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A80" w:rsidRPr="004B38B8" w:rsidRDefault="00450A80" w:rsidP="00450A80">
      <w:pPr>
        <w:jc w:val="center"/>
        <w:rPr>
          <w:b/>
          <w:bCs/>
          <w:sz w:val="32"/>
          <w:szCs w:val="24"/>
        </w:rPr>
      </w:pPr>
      <w:r w:rsidRPr="004B38B8">
        <w:rPr>
          <w:b/>
          <w:bCs/>
          <w:sz w:val="32"/>
          <w:szCs w:val="24"/>
        </w:rPr>
        <w:t>Lesson Plan</w:t>
      </w:r>
    </w:p>
    <w:p w:rsidR="00450A80" w:rsidRDefault="00450A80" w:rsidP="00450A80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 xml:space="preserve">Name of Faculty      </w:t>
      </w:r>
      <w:r w:rsidR="000B0811">
        <w:rPr>
          <w:b/>
          <w:bCs/>
          <w:sz w:val="24"/>
          <w:szCs w:val="24"/>
        </w:rPr>
        <w:t xml:space="preserve"> </w:t>
      </w:r>
      <w:proofErr w:type="gramStart"/>
      <w:r w:rsidR="000B0811">
        <w:rPr>
          <w:b/>
          <w:bCs/>
          <w:sz w:val="24"/>
          <w:szCs w:val="24"/>
        </w:rPr>
        <w:t>:-</w:t>
      </w:r>
      <w:proofErr w:type="gramEnd"/>
      <w:r w:rsidR="000B0811">
        <w:rPr>
          <w:b/>
          <w:bCs/>
          <w:sz w:val="24"/>
          <w:szCs w:val="24"/>
        </w:rPr>
        <w:t xml:space="preserve">                 </w:t>
      </w:r>
      <w:r w:rsidR="004F015A">
        <w:rPr>
          <w:b/>
          <w:bCs/>
          <w:sz w:val="24"/>
          <w:szCs w:val="24"/>
        </w:rPr>
        <w:t xml:space="preserve">  MANISHA GOEL </w:t>
      </w:r>
    </w:p>
    <w:p w:rsidR="00450A80" w:rsidRDefault="00450A80" w:rsidP="00450A8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Discipline          </w:t>
      </w:r>
      <w:r w:rsidR="000B0811">
        <w:rPr>
          <w:b/>
          <w:bCs/>
          <w:sz w:val="24"/>
          <w:szCs w:val="24"/>
        </w:rPr>
        <w:t xml:space="preserve">         </w:t>
      </w:r>
      <w:proofErr w:type="gramStart"/>
      <w:r w:rsidR="000B0811">
        <w:rPr>
          <w:b/>
          <w:bCs/>
          <w:sz w:val="24"/>
          <w:szCs w:val="24"/>
        </w:rPr>
        <w:t>:-</w:t>
      </w:r>
      <w:proofErr w:type="gramEnd"/>
      <w:r w:rsidR="000B0811">
        <w:rPr>
          <w:b/>
          <w:bCs/>
          <w:sz w:val="24"/>
          <w:szCs w:val="24"/>
        </w:rPr>
        <w:t xml:space="preserve">                   </w:t>
      </w:r>
      <w:r>
        <w:rPr>
          <w:b/>
          <w:bCs/>
          <w:sz w:val="24"/>
          <w:szCs w:val="24"/>
        </w:rPr>
        <w:t>Electrical Engineering</w:t>
      </w:r>
    </w:p>
    <w:p w:rsidR="000B0811" w:rsidRDefault="00450A80" w:rsidP="000B0811">
      <w:pPr>
        <w:tabs>
          <w:tab w:val="left" w:pos="1793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Semester   </w:t>
      </w:r>
      <w:r w:rsidR="000B0811">
        <w:rPr>
          <w:b/>
          <w:bCs/>
          <w:sz w:val="24"/>
          <w:szCs w:val="24"/>
        </w:rPr>
        <w:t xml:space="preserve">                  </w:t>
      </w:r>
      <w:proofErr w:type="gramStart"/>
      <w:r w:rsidR="000B0811">
        <w:rPr>
          <w:b/>
          <w:bCs/>
          <w:sz w:val="24"/>
          <w:szCs w:val="24"/>
        </w:rPr>
        <w:t>:-</w:t>
      </w:r>
      <w:proofErr w:type="gramEnd"/>
      <w:r w:rsidR="000B0811">
        <w:rPr>
          <w:b/>
          <w:bCs/>
          <w:sz w:val="24"/>
          <w:szCs w:val="24"/>
        </w:rPr>
        <w:tab/>
        <w:t xml:space="preserve">         </w:t>
      </w:r>
      <w:r w:rsidR="00DE536F">
        <w:rPr>
          <w:b/>
          <w:bCs/>
          <w:sz w:val="24"/>
          <w:szCs w:val="24"/>
        </w:rPr>
        <w:t xml:space="preserve"> </w:t>
      </w:r>
      <w:r w:rsidR="002E21DF">
        <w:rPr>
          <w:b/>
          <w:bCs/>
          <w:sz w:val="24"/>
          <w:szCs w:val="24"/>
        </w:rPr>
        <w:t>SIXTH</w:t>
      </w:r>
      <w:r w:rsidR="00DE536F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Semester</w:t>
      </w:r>
    </w:p>
    <w:p w:rsidR="00450A80" w:rsidRPr="004B38B8" w:rsidRDefault="000B0811" w:rsidP="004B38B8">
      <w:pPr>
        <w:tabs>
          <w:tab w:val="left" w:pos="1793"/>
        </w:tabs>
        <w:rPr>
          <w:b/>
          <w:bCs/>
          <w:i/>
          <w:iCs/>
          <w:sz w:val="24"/>
          <w:szCs w:val="24"/>
        </w:rPr>
      </w:pPr>
      <w:r w:rsidRPr="000B0811">
        <w:rPr>
          <w:b/>
          <w:bCs/>
          <w:sz w:val="24"/>
          <w:szCs w:val="24"/>
        </w:rPr>
        <w:t>Subject</w:t>
      </w:r>
      <w:r w:rsidR="00450A80" w:rsidRPr="000B0811">
        <w:rPr>
          <w:b/>
          <w:bCs/>
          <w:sz w:val="24"/>
          <w:szCs w:val="24"/>
        </w:rPr>
        <w:t xml:space="preserve"> </w:t>
      </w:r>
      <w:r w:rsidR="00450A80">
        <w:rPr>
          <w:b/>
          <w:bCs/>
          <w:sz w:val="24"/>
          <w:szCs w:val="24"/>
        </w:rPr>
        <w:t xml:space="preserve">                       </w:t>
      </w:r>
      <w:proofErr w:type="gramStart"/>
      <w:r w:rsidR="00450A80">
        <w:rPr>
          <w:b/>
          <w:bCs/>
          <w:sz w:val="24"/>
          <w:szCs w:val="24"/>
        </w:rPr>
        <w:t>:-</w:t>
      </w:r>
      <w:proofErr w:type="gramEnd"/>
      <w:r w:rsidR="00450A80">
        <w:rPr>
          <w:b/>
          <w:bCs/>
          <w:sz w:val="24"/>
          <w:szCs w:val="24"/>
        </w:rPr>
        <w:t xml:space="preserve">                  </w:t>
      </w:r>
      <w:r w:rsidR="00A0165E">
        <w:rPr>
          <w:b/>
          <w:bCs/>
          <w:sz w:val="24"/>
          <w:szCs w:val="24"/>
        </w:rPr>
        <w:t>IECD</w:t>
      </w:r>
    </w:p>
    <w:p w:rsidR="00450A80" w:rsidRDefault="00450A80" w:rsidP="00450A8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Lesson Plan Duration</w:t>
      </w:r>
      <w:proofErr w:type="gramStart"/>
      <w:r>
        <w:rPr>
          <w:b/>
          <w:bCs/>
          <w:sz w:val="24"/>
          <w:szCs w:val="24"/>
        </w:rPr>
        <w:t>:-</w:t>
      </w:r>
      <w:proofErr w:type="gramEnd"/>
      <w:r>
        <w:rPr>
          <w:b/>
          <w:bCs/>
          <w:sz w:val="24"/>
          <w:szCs w:val="24"/>
        </w:rPr>
        <w:t xml:space="preserve"> 15 Week</w:t>
      </w:r>
      <w:r w:rsidR="002E21DF">
        <w:rPr>
          <w:b/>
          <w:bCs/>
          <w:sz w:val="24"/>
          <w:szCs w:val="24"/>
        </w:rPr>
        <w:t xml:space="preserve"> (MARCH 2022</w:t>
      </w:r>
      <w:r w:rsidR="004B38B8">
        <w:rPr>
          <w:b/>
          <w:bCs/>
          <w:sz w:val="24"/>
          <w:szCs w:val="24"/>
        </w:rPr>
        <w:t>)</w:t>
      </w:r>
      <w:r w:rsidR="00BD0767">
        <w:rPr>
          <w:b/>
          <w:bCs/>
          <w:sz w:val="24"/>
          <w:szCs w:val="24"/>
        </w:rPr>
        <w:br/>
        <w:t>|\</w:t>
      </w:r>
    </w:p>
    <w:tbl>
      <w:tblPr>
        <w:tblStyle w:val="TableGrid"/>
        <w:tblW w:w="10437" w:type="dxa"/>
        <w:tblInd w:w="18" w:type="dxa"/>
        <w:tblLayout w:type="fixed"/>
        <w:tblLook w:val="04A0"/>
      </w:tblPr>
      <w:tblGrid>
        <w:gridCol w:w="900"/>
        <w:gridCol w:w="809"/>
        <w:gridCol w:w="4139"/>
        <w:gridCol w:w="1275"/>
        <w:gridCol w:w="3314"/>
      </w:tblGrid>
      <w:tr w:rsidR="00450A80" w:rsidTr="007D43D5">
        <w:trPr>
          <w:trHeight w:val="480"/>
        </w:trPr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0A80" w:rsidRDefault="00450A8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Week</w:t>
            </w:r>
          </w:p>
        </w:tc>
        <w:tc>
          <w:tcPr>
            <w:tcW w:w="49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0A80" w:rsidRDefault="00450A80" w:rsidP="00C31103">
            <w:pPr>
              <w:spacing w:after="0" w:line="240" w:lineRule="auto"/>
              <w:ind w:left="804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Theory</w:t>
            </w:r>
          </w:p>
        </w:tc>
        <w:tc>
          <w:tcPr>
            <w:tcW w:w="45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0A80" w:rsidRDefault="004B3D3B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lab</w:t>
            </w:r>
          </w:p>
        </w:tc>
      </w:tr>
      <w:tr w:rsidR="007C6659" w:rsidTr="00C27F0B">
        <w:tc>
          <w:tcPr>
            <w:tcW w:w="9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C6659" w:rsidRDefault="007C665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7C6659" w:rsidRDefault="007C665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7C6659" w:rsidRDefault="007C665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7C6659" w:rsidRDefault="007C665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7C6659" w:rsidRDefault="007C665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7C6659" w:rsidRDefault="007C665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7C6659" w:rsidRDefault="007C665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7C6659" w:rsidRDefault="007C665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6659" w:rsidRDefault="007C665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Lecture Day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6659" w:rsidRDefault="007C665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Topic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6659" w:rsidRDefault="007C665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Practical Day</w:t>
            </w:r>
          </w:p>
        </w:tc>
        <w:tc>
          <w:tcPr>
            <w:tcW w:w="3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6659" w:rsidRDefault="007C665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Topic</w:t>
            </w:r>
          </w:p>
        </w:tc>
      </w:tr>
      <w:tr w:rsidR="007C6659" w:rsidTr="00183CE0">
        <w:trPr>
          <w:trHeight w:val="567"/>
        </w:trPr>
        <w:tc>
          <w:tcPr>
            <w:tcW w:w="9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6659" w:rsidRDefault="007C6659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6659" w:rsidRDefault="007C665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7C6659" w:rsidRDefault="007C665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6659" w:rsidRDefault="007C6659" w:rsidP="00F6098A">
            <w:pPr>
              <w:tabs>
                <w:tab w:val="left" w:pos="1760"/>
              </w:tabs>
              <w:spacing w:after="0" w:line="0" w:lineRule="atLeast"/>
              <w:rPr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Construction and working principles of an SCR</w:t>
            </w:r>
          </w:p>
        </w:tc>
        <w:tc>
          <w:tcPr>
            <w:tcW w:w="12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C6659" w:rsidRDefault="007C6659" w:rsidP="007C665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7C6659" w:rsidRDefault="007C6659" w:rsidP="007C665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7C6659" w:rsidRDefault="007C6659" w:rsidP="007C665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7C6659" w:rsidRDefault="007C6659" w:rsidP="007C665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7C6659" w:rsidRDefault="007C6659" w:rsidP="007C665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7C6659" w:rsidRDefault="007C6659" w:rsidP="007C665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7C6659" w:rsidRDefault="007C6659" w:rsidP="007C665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7C6659" w:rsidRDefault="007C6659" w:rsidP="007C665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331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C6659" w:rsidRDefault="007C6659" w:rsidP="003F670D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  <w:p w:rsidR="007C6659" w:rsidRDefault="007C6659" w:rsidP="003F670D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  <w:p w:rsidR="007C6659" w:rsidRDefault="007C6659" w:rsidP="003F670D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  <w:p w:rsidR="007C6659" w:rsidRDefault="007C6659" w:rsidP="003F670D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  <w:p w:rsidR="007C6659" w:rsidRDefault="007C6659" w:rsidP="003F670D">
            <w:pPr>
              <w:spacing w:after="0" w:line="240" w:lineRule="auto"/>
              <w:rPr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To draw V-I characteristics of an SCR</w:t>
            </w:r>
          </w:p>
        </w:tc>
      </w:tr>
      <w:tr w:rsidR="007C6659" w:rsidTr="00183CE0">
        <w:trPr>
          <w:trHeight w:val="567"/>
        </w:trPr>
        <w:tc>
          <w:tcPr>
            <w:tcW w:w="9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6659" w:rsidRDefault="007C6659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6659" w:rsidRDefault="007C665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7C6659" w:rsidRDefault="007C665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6659" w:rsidRDefault="007C6659">
            <w:pPr>
              <w:tabs>
                <w:tab w:val="left" w:pos="1760"/>
              </w:tabs>
              <w:spacing w:after="0" w:line="0" w:lineRule="atLeast"/>
              <w:rPr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Two transistor analogy</w:t>
            </w:r>
          </w:p>
        </w:tc>
        <w:tc>
          <w:tcPr>
            <w:tcW w:w="12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6659" w:rsidRDefault="007C6659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1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6659" w:rsidRDefault="007C6659">
            <w:pPr>
              <w:spacing w:after="0" w:line="240" w:lineRule="auto"/>
              <w:rPr>
                <w:b/>
                <w:bCs/>
                <w:sz w:val="19"/>
                <w:szCs w:val="19"/>
              </w:rPr>
            </w:pPr>
          </w:p>
        </w:tc>
      </w:tr>
      <w:tr w:rsidR="007C6659" w:rsidTr="008D1CE3">
        <w:trPr>
          <w:trHeight w:val="782"/>
        </w:trPr>
        <w:tc>
          <w:tcPr>
            <w:tcW w:w="9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6659" w:rsidRDefault="007C6659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6659" w:rsidRDefault="007C665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7C6659" w:rsidRDefault="007C665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  <w:r>
              <w:rPr>
                <w:b/>
                <w:bCs/>
                <w:sz w:val="24"/>
                <w:szCs w:val="24"/>
                <w:vertAlign w:val="superscript"/>
              </w:rPr>
              <w:t>rd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6659" w:rsidRDefault="007C6659" w:rsidP="00F6098A">
            <w:pPr>
              <w:spacing w:after="0" w:line="240" w:lineRule="auto"/>
              <w:rPr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Characteristics of SCR</w:t>
            </w:r>
          </w:p>
        </w:tc>
        <w:tc>
          <w:tcPr>
            <w:tcW w:w="12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6659" w:rsidRDefault="007C665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1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6659" w:rsidRDefault="007C6659">
            <w:pPr>
              <w:spacing w:after="0" w:line="240" w:lineRule="auto"/>
              <w:jc w:val="center"/>
              <w:rPr>
                <w:b/>
                <w:bCs/>
                <w:sz w:val="19"/>
                <w:szCs w:val="19"/>
              </w:rPr>
            </w:pPr>
          </w:p>
        </w:tc>
      </w:tr>
      <w:tr w:rsidR="007C6659" w:rsidTr="008D1CE3">
        <w:trPr>
          <w:trHeight w:val="458"/>
        </w:trPr>
        <w:tc>
          <w:tcPr>
            <w:tcW w:w="90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6659" w:rsidRDefault="007C6659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6659" w:rsidRDefault="007C665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4th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6659" w:rsidRPr="00AC25C5" w:rsidRDefault="007C66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SCR specifications and rating</w:t>
            </w:r>
          </w:p>
        </w:tc>
        <w:tc>
          <w:tcPr>
            <w:tcW w:w="127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6659" w:rsidRDefault="007C665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1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6659" w:rsidRDefault="007C6659">
            <w:pPr>
              <w:spacing w:after="0" w:line="23" w:lineRule="exact"/>
              <w:rPr>
                <w:rFonts w:ascii="Arial" w:eastAsia="Arial" w:hAnsi="Arial"/>
                <w:sz w:val="19"/>
                <w:szCs w:val="19"/>
              </w:rPr>
            </w:pPr>
          </w:p>
        </w:tc>
      </w:tr>
      <w:tr w:rsidR="007C6659" w:rsidTr="008D1CE3">
        <w:trPr>
          <w:trHeight w:val="440"/>
        </w:trPr>
        <w:tc>
          <w:tcPr>
            <w:tcW w:w="9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6659" w:rsidRDefault="007C665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7C6659" w:rsidRDefault="007C665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7C6659" w:rsidRDefault="007C665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7C6659" w:rsidRDefault="007C665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7C6659" w:rsidRDefault="007C665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7C6659" w:rsidRDefault="007C665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6659" w:rsidRDefault="007C665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7C6659" w:rsidRDefault="007C665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  <w:r>
              <w:rPr>
                <w:b/>
                <w:bCs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6659" w:rsidRPr="00E36618" w:rsidRDefault="007C6659" w:rsidP="00C31103">
            <w:pPr>
              <w:pStyle w:val="BodyTextIndent"/>
              <w:ind w:left="-17" w:firstLine="180"/>
              <w:rPr>
                <w:b/>
                <w:bCs/>
              </w:rPr>
            </w:pPr>
            <w:r>
              <w:rPr>
                <w:rFonts w:ascii="Arial" w:hAnsi="Arial" w:cs="Arial"/>
              </w:rPr>
              <w:t>Construction, working principles and V-I characteristics of DIAC.</w:t>
            </w:r>
          </w:p>
        </w:tc>
        <w:tc>
          <w:tcPr>
            <w:tcW w:w="12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6659" w:rsidRDefault="007C6659" w:rsidP="00B31CE7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7C6659" w:rsidRDefault="007C6659" w:rsidP="00B31CE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7C6659" w:rsidRDefault="007C6659" w:rsidP="00B31CE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7C6659" w:rsidRDefault="007C6659" w:rsidP="00B31CE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7C6659" w:rsidRDefault="007C6659" w:rsidP="00B31CE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7C6659" w:rsidRDefault="007C6659" w:rsidP="00B31CE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7C6659" w:rsidRDefault="007C6659" w:rsidP="00B31CE7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331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C6659" w:rsidRDefault="007C6659" w:rsidP="00B31CE7">
            <w:pPr>
              <w:spacing w:after="0" w:line="240" w:lineRule="auto"/>
              <w:rPr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To draw V-I characteristics of a TRIAC</w:t>
            </w:r>
          </w:p>
        </w:tc>
      </w:tr>
      <w:tr w:rsidR="007C6659" w:rsidTr="008D1CE3">
        <w:trPr>
          <w:trHeight w:val="593"/>
        </w:trPr>
        <w:tc>
          <w:tcPr>
            <w:tcW w:w="9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6659" w:rsidRDefault="007C6659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6659" w:rsidRDefault="007C665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7C6659" w:rsidRDefault="007C665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  <w:r>
              <w:rPr>
                <w:b/>
                <w:bCs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6659" w:rsidRDefault="007C6659">
            <w:pPr>
              <w:tabs>
                <w:tab w:val="left" w:pos="1760"/>
              </w:tabs>
              <w:spacing w:after="0" w:line="0" w:lineRule="atLeast"/>
              <w:rPr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Construction, working principles and V-I characteristics of TRIAC</w:t>
            </w:r>
          </w:p>
        </w:tc>
        <w:tc>
          <w:tcPr>
            <w:tcW w:w="12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C6659" w:rsidRDefault="007C6659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1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6659" w:rsidRDefault="007C6659">
            <w:pPr>
              <w:spacing w:after="0" w:line="240" w:lineRule="auto"/>
              <w:rPr>
                <w:b/>
                <w:bCs/>
                <w:sz w:val="22"/>
                <w:szCs w:val="22"/>
              </w:rPr>
            </w:pPr>
          </w:p>
        </w:tc>
      </w:tr>
      <w:tr w:rsidR="007C6659" w:rsidTr="008D1CE3">
        <w:trPr>
          <w:trHeight w:val="567"/>
        </w:trPr>
        <w:tc>
          <w:tcPr>
            <w:tcW w:w="9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6659" w:rsidRDefault="007C6659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6659" w:rsidRDefault="007C665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7C6659" w:rsidRDefault="007C665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  <w:r>
              <w:rPr>
                <w:b/>
                <w:bCs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6659" w:rsidRDefault="007C6659" w:rsidP="00F6098A">
            <w:pPr>
              <w:spacing w:after="0" w:line="240" w:lineRule="auto"/>
              <w:rPr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 xml:space="preserve">Construction, working principles and V-I characteristics of </w:t>
            </w:r>
            <w:proofErr w:type="spellStart"/>
            <w:r>
              <w:rPr>
                <w:rFonts w:ascii="Arial" w:hAnsi="Arial" w:cs="Arial"/>
                <w:color w:val="auto"/>
                <w:sz w:val="24"/>
                <w:szCs w:val="24"/>
              </w:rPr>
              <w:t>Quadriac</w:t>
            </w:r>
            <w:proofErr w:type="spellEnd"/>
          </w:p>
        </w:tc>
        <w:tc>
          <w:tcPr>
            <w:tcW w:w="12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6659" w:rsidRDefault="007C6659">
            <w:pPr>
              <w:spacing w:after="0" w:line="240" w:lineRule="auto"/>
              <w:jc w:val="center"/>
            </w:pPr>
          </w:p>
        </w:tc>
        <w:tc>
          <w:tcPr>
            <w:tcW w:w="331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C6659" w:rsidRDefault="007C6659">
            <w:pPr>
              <w:spacing w:after="0" w:line="240" w:lineRule="auto"/>
              <w:rPr>
                <w:b/>
                <w:bCs/>
                <w:sz w:val="22"/>
                <w:szCs w:val="22"/>
              </w:rPr>
            </w:pPr>
          </w:p>
        </w:tc>
      </w:tr>
      <w:tr w:rsidR="007C6659" w:rsidTr="00BB601C">
        <w:trPr>
          <w:trHeight w:val="567"/>
        </w:trPr>
        <w:tc>
          <w:tcPr>
            <w:tcW w:w="9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6659" w:rsidRDefault="007C6659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6659" w:rsidRDefault="007C665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7C6659" w:rsidRDefault="007C665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7C6659" w:rsidRDefault="007C665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  <w:r>
              <w:rPr>
                <w:b/>
                <w:bCs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6659" w:rsidRDefault="007C6659">
            <w:pPr>
              <w:tabs>
                <w:tab w:val="left" w:pos="1760"/>
              </w:tabs>
              <w:spacing w:after="0" w:line="0" w:lineRule="atLeast"/>
              <w:rPr>
                <w:rFonts w:ascii="Arial" w:eastAsia="Arial" w:hAnsi="Arial"/>
                <w:sz w:val="19"/>
                <w:szCs w:val="19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Basic idea about the selection of heat sinks for SCR and TRIACS</w:t>
            </w:r>
          </w:p>
        </w:tc>
        <w:tc>
          <w:tcPr>
            <w:tcW w:w="127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6659" w:rsidRDefault="007C6659">
            <w:pPr>
              <w:spacing w:after="0" w:line="240" w:lineRule="auto"/>
            </w:pPr>
          </w:p>
        </w:tc>
        <w:tc>
          <w:tcPr>
            <w:tcW w:w="331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6659" w:rsidRDefault="007C6659">
            <w:pPr>
              <w:spacing w:after="0" w:line="240" w:lineRule="auto"/>
              <w:rPr>
                <w:b/>
                <w:bCs/>
                <w:sz w:val="22"/>
                <w:szCs w:val="22"/>
              </w:rPr>
            </w:pPr>
          </w:p>
        </w:tc>
      </w:tr>
      <w:tr w:rsidR="007C6659" w:rsidTr="00F92A11">
        <w:trPr>
          <w:trHeight w:val="647"/>
        </w:trPr>
        <w:tc>
          <w:tcPr>
            <w:tcW w:w="9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6659" w:rsidRDefault="007C665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7C6659" w:rsidRDefault="007C665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7C6659" w:rsidRDefault="007C665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7C6659" w:rsidRDefault="007C6659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  <w:r>
              <w:rPr>
                <w:b/>
                <w:bCs/>
                <w:sz w:val="24"/>
                <w:szCs w:val="24"/>
                <w:vertAlign w:val="superscript"/>
              </w:rPr>
              <w:t>rd</w:t>
            </w:r>
          </w:p>
        </w:tc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6659" w:rsidRDefault="007C665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7C6659" w:rsidRDefault="007C665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  <w:r>
              <w:rPr>
                <w:b/>
                <w:bCs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6659" w:rsidRDefault="007C6659">
            <w:pPr>
              <w:tabs>
                <w:tab w:val="left" w:pos="1760"/>
              </w:tabs>
              <w:spacing w:after="0" w:line="0" w:lineRule="atLeast"/>
              <w:rPr>
                <w:sz w:val="19"/>
                <w:szCs w:val="19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 xml:space="preserve">Methods of triggering a </w:t>
            </w:r>
            <w:proofErr w:type="spellStart"/>
            <w:r>
              <w:rPr>
                <w:rFonts w:ascii="Arial" w:hAnsi="Arial" w:cs="Arial"/>
                <w:color w:val="auto"/>
                <w:sz w:val="24"/>
                <w:szCs w:val="24"/>
              </w:rPr>
              <w:t>Thyristor</w:t>
            </w:r>
            <w:proofErr w:type="spellEnd"/>
            <w:r>
              <w:rPr>
                <w:rFonts w:ascii="Arial" w:hAnsi="Arial" w:cs="Arial"/>
                <w:color w:val="auto"/>
                <w:sz w:val="24"/>
                <w:szCs w:val="24"/>
              </w:rPr>
              <w:t>. Study of triggering circuits</w:t>
            </w:r>
          </w:p>
        </w:tc>
        <w:tc>
          <w:tcPr>
            <w:tcW w:w="12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6659" w:rsidRDefault="007C6659" w:rsidP="00B31CE7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7C6659" w:rsidRDefault="007C6659" w:rsidP="00B31CE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7C6659" w:rsidRDefault="007C6659" w:rsidP="00B31CE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7C6659" w:rsidRDefault="007C6659" w:rsidP="00B31CE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7C6659" w:rsidRDefault="007C6659" w:rsidP="00B31CE7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  <w:r>
              <w:rPr>
                <w:b/>
                <w:bCs/>
                <w:sz w:val="24"/>
                <w:szCs w:val="24"/>
                <w:vertAlign w:val="superscript"/>
              </w:rPr>
              <w:t>rd</w:t>
            </w:r>
          </w:p>
        </w:tc>
        <w:tc>
          <w:tcPr>
            <w:tcW w:w="331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C6659" w:rsidRDefault="007C6659">
            <w:pPr>
              <w:spacing w:after="0" w:line="240" w:lineRule="auto"/>
              <w:rPr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To draw V-I characteristics of a DIAC</w:t>
            </w:r>
          </w:p>
        </w:tc>
      </w:tr>
      <w:tr w:rsidR="007C6659" w:rsidTr="00F92A11">
        <w:trPr>
          <w:trHeight w:val="567"/>
        </w:trPr>
        <w:tc>
          <w:tcPr>
            <w:tcW w:w="9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6659" w:rsidRDefault="007C6659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6659" w:rsidRDefault="007C665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7C6659" w:rsidRDefault="007C665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  <w:r>
              <w:rPr>
                <w:b/>
                <w:bCs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6659" w:rsidRDefault="007C6659" w:rsidP="00F609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----do-------</w:t>
            </w:r>
          </w:p>
        </w:tc>
        <w:tc>
          <w:tcPr>
            <w:tcW w:w="12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C6659" w:rsidRDefault="007C6659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1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6659" w:rsidRDefault="007C6659">
            <w:pPr>
              <w:spacing w:after="0" w:line="240" w:lineRule="auto"/>
              <w:rPr>
                <w:b/>
                <w:bCs/>
                <w:sz w:val="19"/>
                <w:szCs w:val="19"/>
              </w:rPr>
            </w:pPr>
          </w:p>
        </w:tc>
      </w:tr>
      <w:tr w:rsidR="007C6659" w:rsidTr="00F92A11">
        <w:trPr>
          <w:trHeight w:val="567"/>
        </w:trPr>
        <w:tc>
          <w:tcPr>
            <w:tcW w:w="9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6659" w:rsidRDefault="007C6659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6659" w:rsidRDefault="007C665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7C6659" w:rsidRDefault="007C665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</w:t>
            </w:r>
            <w:r>
              <w:rPr>
                <w:b/>
                <w:bCs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6659" w:rsidRDefault="007C665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------do-----</w:t>
            </w:r>
          </w:p>
        </w:tc>
        <w:tc>
          <w:tcPr>
            <w:tcW w:w="12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6659" w:rsidRDefault="007C665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1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6659" w:rsidRDefault="007C6659">
            <w:pPr>
              <w:spacing w:after="0" w:line="240" w:lineRule="auto"/>
              <w:rPr>
                <w:b/>
                <w:bCs/>
                <w:sz w:val="22"/>
                <w:szCs w:val="22"/>
              </w:rPr>
            </w:pPr>
          </w:p>
        </w:tc>
      </w:tr>
      <w:tr w:rsidR="007C6659" w:rsidTr="00F92A11">
        <w:trPr>
          <w:trHeight w:val="567"/>
        </w:trPr>
        <w:tc>
          <w:tcPr>
            <w:tcW w:w="9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6659" w:rsidRDefault="007C6659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6659" w:rsidRDefault="007C665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7C6659" w:rsidRDefault="007C665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</w:t>
            </w:r>
            <w:r>
              <w:rPr>
                <w:b/>
                <w:bCs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6659" w:rsidRDefault="007C665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UJT, its Construction, working principles and V-I characteristics</w:t>
            </w:r>
          </w:p>
        </w:tc>
        <w:tc>
          <w:tcPr>
            <w:tcW w:w="127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6659" w:rsidRDefault="007C6659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1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6659" w:rsidRDefault="007C6659">
            <w:pPr>
              <w:spacing w:after="0" w:line="240" w:lineRule="auto"/>
              <w:rPr>
                <w:b/>
                <w:bCs/>
                <w:sz w:val="22"/>
                <w:szCs w:val="22"/>
              </w:rPr>
            </w:pPr>
          </w:p>
        </w:tc>
      </w:tr>
      <w:tr w:rsidR="007C6659" w:rsidTr="003E3206">
        <w:trPr>
          <w:trHeight w:val="567"/>
        </w:trPr>
        <w:tc>
          <w:tcPr>
            <w:tcW w:w="9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6659" w:rsidRDefault="007C665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7C6659" w:rsidRDefault="007C665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7C6659" w:rsidRDefault="007C6659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7C6659" w:rsidRDefault="007C665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7C6659" w:rsidRDefault="007C665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7C6659" w:rsidRDefault="007C665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  <w:r>
              <w:rPr>
                <w:b/>
                <w:bCs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6659" w:rsidRDefault="007C665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7C6659" w:rsidRDefault="007C665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</w:t>
            </w:r>
            <w:r>
              <w:rPr>
                <w:b/>
                <w:bCs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6659" w:rsidRDefault="007C6659" w:rsidP="00A0165E">
            <w:pPr>
              <w:spacing w:after="0" w:line="302" w:lineRule="auto"/>
              <w:jc w:val="both"/>
              <w:rPr>
                <w:b/>
                <w:bCs/>
                <w:sz w:val="19"/>
                <w:szCs w:val="19"/>
              </w:rPr>
            </w:pPr>
            <w:r>
              <w:rPr>
                <w:rFonts w:ascii="Arial" w:eastAsia="Arial" w:hAnsi="Arial"/>
                <w:b/>
                <w:bCs/>
                <w:sz w:val="19"/>
                <w:szCs w:val="19"/>
              </w:rPr>
              <w:t xml:space="preserve">         </w:t>
            </w:r>
            <w:r>
              <w:rPr>
                <w:rFonts w:ascii="Arial" w:hAnsi="Arial" w:cs="Arial"/>
                <w:color w:val="auto"/>
                <w:sz w:val="24"/>
                <w:szCs w:val="24"/>
              </w:rPr>
              <w:t>UJT relaxation oscillator</w:t>
            </w:r>
            <w:r>
              <w:rPr>
                <w:rFonts w:ascii="Arial" w:eastAsia="Arial" w:hAnsi="Arial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12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6659" w:rsidRDefault="007C6659" w:rsidP="00B31CE7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7C6659" w:rsidRDefault="007C6659" w:rsidP="00B31CE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7C6659" w:rsidRDefault="007C6659" w:rsidP="00B31CE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7C6659" w:rsidRDefault="007C6659" w:rsidP="00B31CE7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7C6659" w:rsidRDefault="007C6659" w:rsidP="00B31CE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7C6659" w:rsidRDefault="007C6659" w:rsidP="00B31CE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7C6659" w:rsidRDefault="007C6659" w:rsidP="00B31CE7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  <w:r>
              <w:rPr>
                <w:b/>
                <w:bCs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331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C6659" w:rsidRDefault="007C6659">
            <w:pPr>
              <w:spacing w:after="0" w:line="240" w:lineRule="auto"/>
              <w:rPr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 xml:space="preserve">To draw </w:t>
            </w:r>
            <w:proofErr w:type="spellStart"/>
            <w:r>
              <w:rPr>
                <w:rFonts w:ascii="Arial" w:hAnsi="Arial" w:cs="Arial"/>
                <w:color w:val="auto"/>
                <w:sz w:val="24"/>
                <w:szCs w:val="24"/>
              </w:rPr>
              <w:t>uni</w:t>
            </w:r>
            <w:proofErr w:type="spellEnd"/>
            <w:r>
              <w:rPr>
                <w:rFonts w:ascii="Arial" w:hAnsi="Arial" w:cs="Arial"/>
                <w:color w:val="auto"/>
                <w:sz w:val="24"/>
                <w:szCs w:val="24"/>
              </w:rPr>
              <w:t>-junction transistor characteristics</w:t>
            </w:r>
          </w:p>
        </w:tc>
      </w:tr>
      <w:tr w:rsidR="007C6659" w:rsidTr="003E3206">
        <w:trPr>
          <w:trHeight w:val="818"/>
        </w:trPr>
        <w:tc>
          <w:tcPr>
            <w:tcW w:w="9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6659" w:rsidRDefault="007C6659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6659" w:rsidRDefault="007C665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7C6659" w:rsidRDefault="007C665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</w:t>
            </w:r>
            <w:r>
              <w:rPr>
                <w:b/>
                <w:bCs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6659" w:rsidRDefault="007C6659" w:rsidP="00A0165E">
            <w:pPr>
              <w:spacing w:after="0" w:line="302" w:lineRule="auto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  <w:p w:rsidR="007C6659" w:rsidRDefault="007C6659">
            <w:pPr>
              <w:spacing w:after="0" w:line="302" w:lineRule="auto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 xml:space="preserve">Commutation of </w:t>
            </w:r>
            <w:proofErr w:type="spellStart"/>
            <w:r>
              <w:rPr>
                <w:rFonts w:ascii="Arial" w:hAnsi="Arial" w:cs="Arial"/>
                <w:color w:val="auto"/>
                <w:sz w:val="24"/>
                <w:szCs w:val="24"/>
              </w:rPr>
              <w:t>Thyristors</w:t>
            </w:r>
            <w:proofErr w:type="spellEnd"/>
          </w:p>
          <w:p w:rsidR="007C6659" w:rsidRDefault="007C6659">
            <w:pPr>
              <w:spacing w:after="0" w:line="302" w:lineRule="auto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  <w:p w:rsidR="007C6659" w:rsidRDefault="007C6659">
            <w:pPr>
              <w:spacing w:after="0" w:line="302" w:lineRule="auto"/>
              <w:jc w:val="both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C6659" w:rsidRDefault="007C6659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1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6659" w:rsidRDefault="007C6659">
            <w:pPr>
              <w:spacing w:after="0" w:line="240" w:lineRule="auto"/>
              <w:rPr>
                <w:b/>
                <w:bCs/>
                <w:sz w:val="19"/>
                <w:szCs w:val="19"/>
              </w:rPr>
            </w:pPr>
          </w:p>
        </w:tc>
      </w:tr>
      <w:tr w:rsidR="007C6659" w:rsidTr="003E3206">
        <w:trPr>
          <w:trHeight w:val="567"/>
        </w:trPr>
        <w:tc>
          <w:tcPr>
            <w:tcW w:w="9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6659" w:rsidRDefault="007C6659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6659" w:rsidRDefault="007C665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7C6659" w:rsidRDefault="007C665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</w:t>
            </w:r>
            <w:r>
              <w:rPr>
                <w:b/>
                <w:bCs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6659" w:rsidRDefault="007C6659">
            <w:pPr>
              <w:spacing w:after="0" w:line="302" w:lineRule="auto"/>
              <w:jc w:val="both"/>
              <w:rPr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 xml:space="preserve">Series  operation of </w:t>
            </w:r>
            <w:proofErr w:type="spellStart"/>
            <w:r>
              <w:rPr>
                <w:rFonts w:ascii="Arial" w:hAnsi="Arial" w:cs="Arial"/>
                <w:color w:val="auto"/>
                <w:sz w:val="24"/>
                <w:szCs w:val="24"/>
              </w:rPr>
              <w:t>Thyristors</w:t>
            </w:r>
            <w:proofErr w:type="spellEnd"/>
          </w:p>
        </w:tc>
        <w:tc>
          <w:tcPr>
            <w:tcW w:w="12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6659" w:rsidRDefault="007C665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1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6659" w:rsidRDefault="007C6659">
            <w:pPr>
              <w:spacing w:after="0" w:line="240" w:lineRule="auto"/>
              <w:rPr>
                <w:b/>
                <w:bCs/>
                <w:sz w:val="19"/>
                <w:szCs w:val="19"/>
              </w:rPr>
            </w:pPr>
          </w:p>
        </w:tc>
      </w:tr>
      <w:tr w:rsidR="007C6659" w:rsidTr="003E3206">
        <w:trPr>
          <w:trHeight w:val="567"/>
        </w:trPr>
        <w:tc>
          <w:tcPr>
            <w:tcW w:w="9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6659" w:rsidRDefault="007C6659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6659" w:rsidRDefault="007C665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</w:t>
            </w:r>
            <w:r>
              <w:rPr>
                <w:b/>
                <w:bCs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6659" w:rsidRDefault="007C6659" w:rsidP="00E15D92">
            <w:pPr>
              <w:spacing w:after="0" w:line="302" w:lineRule="auto"/>
              <w:jc w:val="both"/>
              <w:rPr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 xml:space="preserve"> Parallel operation of </w:t>
            </w:r>
            <w:proofErr w:type="spellStart"/>
            <w:r>
              <w:rPr>
                <w:rFonts w:ascii="Arial" w:hAnsi="Arial" w:cs="Arial"/>
                <w:color w:val="auto"/>
                <w:sz w:val="24"/>
                <w:szCs w:val="24"/>
              </w:rPr>
              <w:t>Thyristors</w:t>
            </w:r>
            <w:proofErr w:type="spellEnd"/>
          </w:p>
        </w:tc>
        <w:tc>
          <w:tcPr>
            <w:tcW w:w="127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6659" w:rsidRDefault="007C6659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1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6659" w:rsidRDefault="007C6659">
            <w:pPr>
              <w:spacing w:after="0" w:line="240" w:lineRule="auto"/>
              <w:rPr>
                <w:b/>
                <w:bCs/>
                <w:sz w:val="19"/>
                <w:szCs w:val="19"/>
              </w:rPr>
            </w:pPr>
          </w:p>
        </w:tc>
      </w:tr>
      <w:tr w:rsidR="007C6659" w:rsidTr="002170A3">
        <w:trPr>
          <w:trHeight w:val="567"/>
        </w:trPr>
        <w:tc>
          <w:tcPr>
            <w:tcW w:w="9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6659" w:rsidRDefault="007C665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7C6659" w:rsidRDefault="007C665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7C6659" w:rsidRDefault="007C665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7C6659" w:rsidRDefault="007C665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7C6659" w:rsidRDefault="007C665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  <w:r>
              <w:rPr>
                <w:b/>
                <w:bCs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6659" w:rsidRDefault="007C665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7C6659" w:rsidRDefault="007C665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</w:t>
            </w:r>
            <w:r>
              <w:rPr>
                <w:b/>
                <w:bCs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6659" w:rsidRDefault="007C6659" w:rsidP="00A0165E">
            <w:pPr>
              <w:tabs>
                <w:tab w:val="left" w:pos="1760"/>
              </w:tabs>
              <w:spacing w:after="0" w:line="0" w:lineRule="atLeast"/>
              <w:rPr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 xml:space="preserve">Applications of SCR, TRIACS and </w:t>
            </w:r>
            <w:proofErr w:type="spellStart"/>
            <w:proofErr w:type="gramStart"/>
            <w:r>
              <w:rPr>
                <w:rFonts w:ascii="Arial" w:hAnsi="Arial" w:cs="Arial"/>
                <w:color w:val="auto"/>
                <w:sz w:val="24"/>
                <w:szCs w:val="24"/>
              </w:rPr>
              <w:t>Quadriac</w:t>
            </w:r>
            <w:proofErr w:type="spellEnd"/>
            <w:r>
              <w:rPr>
                <w:rFonts w:ascii="Arial" w:hAnsi="Arial" w:cs="Arial"/>
                <w:color w:val="auto"/>
                <w:sz w:val="24"/>
                <w:szCs w:val="24"/>
              </w:rPr>
              <w:t xml:space="preserve">  for</w:t>
            </w:r>
            <w:proofErr w:type="gramEnd"/>
            <w:r>
              <w:rPr>
                <w:rFonts w:ascii="Arial" w:hAnsi="Arial" w:cs="Arial"/>
                <w:color w:val="auto"/>
                <w:sz w:val="24"/>
                <w:szCs w:val="24"/>
              </w:rPr>
              <w:t xml:space="preserve">  light intensity control</w:t>
            </w:r>
            <w:r>
              <w:rPr>
                <w:rFonts w:ascii="Arial" w:eastAsia="Arial" w:hAnsi="Arial"/>
                <w:sz w:val="19"/>
                <w:szCs w:val="19"/>
              </w:rPr>
              <w:t xml:space="preserve">. </w:t>
            </w:r>
          </w:p>
        </w:tc>
        <w:tc>
          <w:tcPr>
            <w:tcW w:w="12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6659" w:rsidRDefault="007C6659" w:rsidP="00B31CE7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7C6659" w:rsidRDefault="007C6659" w:rsidP="00B31CE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7C6659" w:rsidRDefault="007C6659" w:rsidP="00B31CE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7C6659" w:rsidRDefault="007C6659" w:rsidP="00B31CE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7C6659" w:rsidRDefault="007C6659" w:rsidP="00B31CE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7C6659" w:rsidRDefault="007C6659" w:rsidP="00B31CE7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  <w:r>
              <w:rPr>
                <w:b/>
                <w:bCs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331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C6659" w:rsidRDefault="007C6659">
            <w:pPr>
              <w:spacing w:after="0" w:line="240" w:lineRule="auto"/>
              <w:rPr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Observe the output wave of an UJT relaxation oscillator</w:t>
            </w:r>
          </w:p>
        </w:tc>
      </w:tr>
      <w:tr w:rsidR="007C6659" w:rsidTr="002170A3">
        <w:trPr>
          <w:trHeight w:val="567"/>
        </w:trPr>
        <w:tc>
          <w:tcPr>
            <w:tcW w:w="9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6659" w:rsidRDefault="007C6659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6659" w:rsidRDefault="007C665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7C6659" w:rsidRDefault="007C665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</w:t>
            </w:r>
            <w:r>
              <w:rPr>
                <w:b/>
                <w:bCs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6659" w:rsidRDefault="007C665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 xml:space="preserve"> Application of SCR for speed control of DC and universal motor</w:t>
            </w:r>
          </w:p>
        </w:tc>
        <w:tc>
          <w:tcPr>
            <w:tcW w:w="12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C6659" w:rsidRDefault="007C6659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1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6659" w:rsidRDefault="007C6659">
            <w:pPr>
              <w:spacing w:after="0" w:line="240" w:lineRule="auto"/>
              <w:rPr>
                <w:b/>
                <w:bCs/>
                <w:sz w:val="22"/>
                <w:szCs w:val="22"/>
              </w:rPr>
            </w:pPr>
          </w:p>
        </w:tc>
      </w:tr>
      <w:tr w:rsidR="007C6659" w:rsidTr="002170A3">
        <w:trPr>
          <w:trHeight w:val="567"/>
        </w:trPr>
        <w:tc>
          <w:tcPr>
            <w:tcW w:w="9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6659" w:rsidRDefault="007C6659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6659" w:rsidRDefault="007C665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</w:t>
            </w:r>
            <w:r>
              <w:rPr>
                <w:b/>
                <w:bCs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6659" w:rsidRDefault="007C665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 xml:space="preserve"> Application of SCR as a fan regulator</w:t>
            </w:r>
          </w:p>
        </w:tc>
        <w:tc>
          <w:tcPr>
            <w:tcW w:w="12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6659" w:rsidRDefault="007C665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1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C6659" w:rsidRDefault="007C6659">
            <w:pPr>
              <w:spacing w:after="0" w:line="240" w:lineRule="auto"/>
              <w:rPr>
                <w:b/>
                <w:bCs/>
                <w:sz w:val="22"/>
                <w:szCs w:val="22"/>
              </w:rPr>
            </w:pPr>
          </w:p>
        </w:tc>
      </w:tr>
      <w:tr w:rsidR="007C6659" w:rsidTr="002170A3">
        <w:trPr>
          <w:trHeight w:val="567"/>
        </w:trPr>
        <w:tc>
          <w:tcPr>
            <w:tcW w:w="9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6659" w:rsidRDefault="007C6659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6659" w:rsidRDefault="007C665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</w:t>
            </w:r>
            <w:r>
              <w:rPr>
                <w:b/>
                <w:bCs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6659" w:rsidRDefault="007C665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Application of SCR as a battery charger.</w:t>
            </w:r>
          </w:p>
        </w:tc>
        <w:tc>
          <w:tcPr>
            <w:tcW w:w="127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6659" w:rsidRDefault="007C6659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1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6659" w:rsidRDefault="007C6659">
            <w:pPr>
              <w:spacing w:after="0" w:line="240" w:lineRule="auto"/>
              <w:rPr>
                <w:b/>
                <w:bCs/>
                <w:sz w:val="22"/>
                <w:szCs w:val="22"/>
              </w:rPr>
            </w:pPr>
          </w:p>
        </w:tc>
      </w:tr>
      <w:tr w:rsidR="007C6659" w:rsidTr="008B73FD">
        <w:trPr>
          <w:trHeight w:val="567"/>
        </w:trPr>
        <w:tc>
          <w:tcPr>
            <w:tcW w:w="9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6659" w:rsidRDefault="007C665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7C6659" w:rsidRDefault="007C6659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7C6659" w:rsidRDefault="007C665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7C6659" w:rsidRDefault="007C665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  <w:r>
              <w:rPr>
                <w:b/>
                <w:bCs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6659" w:rsidRDefault="007C665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</w:t>
            </w:r>
            <w:r>
              <w:rPr>
                <w:b/>
                <w:bCs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6659" w:rsidRDefault="007C6659" w:rsidP="009A128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revision</w:t>
            </w:r>
          </w:p>
        </w:tc>
        <w:tc>
          <w:tcPr>
            <w:tcW w:w="12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6659" w:rsidRDefault="007C6659" w:rsidP="00B31CE7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7C6659" w:rsidRDefault="007C6659" w:rsidP="00B31CE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7C6659" w:rsidRDefault="007C6659" w:rsidP="00B31CE7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7C6659" w:rsidRDefault="007C6659" w:rsidP="00B31CE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7C6659" w:rsidRDefault="007C6659" w:rsidP="00B31CE7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  <w:r>
              <w:rPr>
                <w:b/>
                <w:bCs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331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C6659" w:rsidRDefault="007C6659" w:rsidP="00B31CE7">
            <w:pPr>
              <w:spacing w:after="0" w:line="240" w:lineRule="auto"/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Observe the wave shape across SCR and load of an illumination control circuit</w:t>
            </w:r>
          </w:p>
        </w:tc>
      </w:tr>
      <w:tr w:rsidR="007C6659" w:rsidTr="008B73FD">
        <w:trPr>
          <w:trHeight w:val="567"/>
        </w:trPr>
        <w:tc>
          <w:tcPr>
            <w:tcW w:w="9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6659" w:rsidRDefault="007C6659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6659" w:rsidRDefault="007C665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</w:t>
            </w:r>
            <w:r>
              <w:rPr>
                <w:b/>
                <w:bCs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6659" w:rsidRDefault="007C6659" w:rsidP="00E15D92">
            <w:pPr>
              <w:tabs>
                <w:tab w:val="left" w:pos="1760"/>
              </w:tabs>
              <w:spacing w:after="0" w:line="0" w:lineRule="atLeast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revision</w:t>
            </w:r>
          </w:p>
        </w:tc>
        <w:tc>
          <w:tcPr>
            <w:tcW w:w="12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C6659" w:rsidRDefault="007C6659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1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6659" w:rsidRDefault="007C6659">
            <w:pPr>
              <w:spacing w:after="0" w:line="240" w:lineRule="auto"/>
            </w:pPr>
          </w:p>
        </w:tc>
      </w:tr>
      <w:tr w:rsidR="007C6659" w:rsidTr="008B73FD">
        <w:trPr>
          <w:trHeight w:val="567"/>
        </w:trPr>
        <w:tc>
          <w:tcPr>
            <w:tcW w:w="9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6659" w:rsidRDefault="007C6659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6659" w:rsidRDefault="007C665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</w:t>
            </w:r>
            <w:r>
              <w:rPr>
                <w:b/>
                <w:bCs/>
                <w:sz w:val="24"/>
                <w:szCs w:val="24"/>
                <w:vertAlign w:val="superscript"/>
              </w:rPr>
              <w:t>rd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6659" w:rsidRDefault="007C6659" w:rsidP="002800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Chapter-2 Single phase half wave controlled rectifier with resistive load and inductive load,</w:t>
            </w:r>
          </w:p>
          <w:p w:rsidR="007C6659" w:rsidRDefault="007C6659" w:rsidP="00280001">
            <w:pPr>
              <w:tabs>
                <w:tab w:val="left" w:pos="1760"/>
              </w:tabs>
              <w:spacing w:after="0" w:line="295" w:lineRule="auto"/>
              <w:jc w:val="both"/>
              <w:rPr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 xml:space="preserve">concept of </w:t>
            </w:r>
            <w:proofErr w:type="spellStart"/>
            <w:r>
              <w:rPr>
                <w:rFonts w:ascii="Arial" w:hAnsi="Arial" w:cs="Arial"/>
                <w:color w:val="auto"/>
                <w:sz w:val="24"/>
                <w:szCs w:val="24"/>
              </w:rPr>
              <w:t>free  wheeling</w:t>
            </w:r>
            <w:proofErr w:type="spellEnd"/>
            <w:r>
              <w:rPr>
                <w:rFonts w:ascii="Arial" w:hAnsi="Arial" w:cs="Arial"/>
                <w:color w:val="auto"/>
                <w:sz w:val="24"/>
                <w:szCs w:val="24"/>
              </w:rPr>
              <w:t xml:space="preserve"> diode</w:t>
            </w:r>
          </w:p>
        </w:tc>
        <w:tc>
          <w:tcPr>
            <w:tcW w:w="12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6659" w:rsidRDefault="007C665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1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C6659" w:rsidRDefault="007C6659">
            <w:pPr>
              <w:spacing w:after="0" w:line="240" w:lineRule="auto"/>
            </w:pPr>
          </w:p>
        </w:tc>
      </w:tr>
      <w:tr w:rsidR="007C6659" w:rsidTr="008B73FD">
        <w:trPr>
          <w:trHeight w:val="638"/>
        </w:trPr>
        <w:tc>
          <w:tcPr>
            <w:tcW w:w="9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6659" w:rsidRDefault="007C6659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6659" w:rsidRDefault="007C665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24</w:t>
            </w:r>
            <w:r>
              <w:rPr>
                <w:b/>
                <w:bCs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6659" w:rsidRDefault="007C6659" w:rsidP="00E15D92">
            <w:pPr>
              <w:tabs>
                <w:tab w:val="left" w:pos="1760"/>
              </w:tabs>
              <w:spacing w:after="0" w:line="295" w:lineRule="auto"/>
              <w:jc w:val="both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-----do-----</w:t>
            </w:r>
          </w:p>
        </w:tc>
        <w:tc>
          <w:tcPr>
            <w:tcW w:w="127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6659" w:rsidRDefault="007C6659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1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6659" w:rsidRDefault="007C6659">
            <w:pPr>
              <w:spacing w:after="0" w:line="240" w:lineRule="auto"/>
            </w:pPr>
          </w:p>
        </w:tc>
      </w:tr>
      <w:tr w:rsidR="007C6659" w:rsidTr="008D1CE3">
        <w:trPr>
          <w:trHeight w:val="567"/>
        </w:trPr>
        <w:tc>
          <w:tcPr>
            <w:tcW w:w="9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6659" w:rsidRDefault="007C665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7C6659" w:rsidRDefault="007C6659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7C6659" w:rsidRDefault="007C6659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7C6659" w:rsidRDefault="007C665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7C6659" w:rsidRDefault="007C665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  <w:r>
              <w:rPr>
                <w:b/>
                <w:bCs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6659" w:rsidRDefault="007C665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</w:t>
            </w:r>
            <w:r>
              <w:rPr>
                <w:b/>
                <w:bCs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6659" w:rsidRPr="00E15D92" w:rsidRDefault="007C6659" w:rsidP="00E15D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-----do----</w:t>
            </w:r>
          </w:p>
        </w:tc>
        <w:tc>
          <w:tcPr>
            <w:tcW w:w="12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6659" w:rsidRDefault="007C6659" w:rsidP="00B31CE7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7C6659" w:rsidRDefault="007C6659" w:rsidP="00B31CE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7C6659" w:rsidRDefault="007C6659" w:rsidP="00B31CE7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7C6659" w:rsidRDefault="007C6659" w:rsidP="00B31CE7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7C6659" w:rsidRDefault="007C6659" w:rsidP="00B31CE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7C6659" w:rsidRDefault="007C6659" w:rsidP="00B31CE7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  <w:r>
              <w:rPr>
                <w:b/>
                <w:bCs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331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6659" w:rsidRDefault="007C6659">
            <w:pPr>
              <w:spacing w:after="0" w:line="240" w:lineRule="auto"/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 xml:space="preserve">Fan speed regulator using TRIAC </w:t>
            </w:r>
            <w:proofErr w:type="spellStart"/>
            <w:r>
              <w:rPr>
                <w:rFonts w:ascii="Arial" w:hAnsi="Arial" w:cs="Arial"/>
                <w:color w:val="auto"/>
                <w:sz w:val="24"/>
                <w:szCs w:val="24"/>
              </w:rPr>
              <w:t>Quadriac</w:t>
            </w:r>
            <w:proofErr w:type="spellEnd"/>
            <w:r>
              <w:rPr>
                <w:rFonts w:ascii="Arial" w:hAnsi="Arial" w:cs="Arial"/>
                <w:color w:val="auto"/>
                <w:sz w:val="24"/>
                <w:szCs w:val="24"/>
              </w:rPr>
              <w:t xml:space="preserve"> (fabrication of this circuit)</w:t>
            </w:r>
          </w:p>
        </w:tc>
      </w:tr>
      <w:tr w:rsidR="007C6659" w:rsidTr="008D1CE3">
        <w:trPr>
          <w:trHeight w:val="567"/>
        </w:trPr>
        <w:tc>
          <w:tcPr>
            <w:tcW w:w="9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6659" w:rsidRDefault="007C6659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6659" w:rsidRDefault="007C665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26</w:t>
            </w:r>
            <w:r>
              <w:rPr>
                <w:b/>
                <w:bCs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6659" w:rsidRDefault="007C6659">
            <w:pPr>
              <w:spacing w:after="0" w:line="1" w:lineRule="exact"/>
              <w:rPr>
                <w:b/>
                <w:bCs/>
                <w:sz w:val="19"/>
                <w:szCs w:val="19"/>
              </w:rPr>
            </w:pPr>
          </w:p>
          <w:p w:rsidR="007C6659" w:rsidRDefault="007C6659">
            <w:pPr>
              <w:tabs>
                <w:tab w:val="left" w:pos="1760"/>
              </w:tabs>
              <w:spacing w:after="0" w:line="295" w:lineRule="auto"/>
              <w:jc w:val="both"/>
              <w:rPr>
                <w:sz w:val="19"/>
                <w:szCs w:val="19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Single phase half controlled full wave rectifier</w:t>
            </w:r>
          </w:p>
        </w:tc>
        <w:tc>
          <w:tcPr>
            <w:tcW w:w="12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C6659" w:rsidRDefault="007C6659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1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6659" w:rsidRDefault="007C6659">
            <w:pPr>
              <w:spacing w:after="0" w:line="240" w:lineRule="auto"/>
            </w:pPr>
          </w:p>
        </w:tc>
      </w:tr>
      <w:tr w:rsidR="007C6659" w:rsidTr="008D1CE3">
        <w:trPr>
          <w:trHeight w:val="567"/>
        </w:trPr>
        <w:tc>
          <w:tcPr>
            <w:tcW w:w="9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6659" w:rsidRDefault="007C6659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6659" w:rsidRDefault="007C665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27</w:t>
            </w:r>
            <w:r>
              <w:rPr>
                <w:b/>
                <w:bCs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6659" w:rsidRDefault="007C6659" w:rsidP="00E15D92">
            <w:pPr>
              <w:tabs>
                <w:tab w:val="left" w:pos="1760"/>
              </w:tabs>
              <w:spacing w:after="0" w:line="295" w:lineRule="auto"/>
              <w:jc w:val="both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-----do------</w:t>
            </w:r>
          </w:p>
        </w:tc>
        <w:tc>
          <w:tcPr>
            <w:tcW w:w="12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6659" w:rsidRDefault="007C665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1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6659" w:rsidRDefault="007C6659">
            <w:pPr>
              <w:spacing w:after="0" w:line="240" w:lineRule="auto"/>
            </w:pPr>
          </w:p>
        </w:tc>
      </w:tr>
      <w:tr w:rsidR="007C6659" w:rsidTr="004D619C">
        <w:trPr>
          <w:trHeight w:val="629"/>
        </w:trPr>
        <w:tc>
          <w:tcPr>
            <w:tcW w:w="9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6659" w:rsidRDefault="007C6659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6659" w:rsidRDefault="007C665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28</w:t>
            </w:r>
            <w:r>
              <w:rPr>
                <w:b/>
                <w:bCs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6659" w:rsidRDefault="007C665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Single phase fully controlled full wave rectifier bridge</w:t>
            </w:r>
          </w:p>
        </w:tc>
        <w:tc>
          <w:tcPr>
            <w:tcW w:w="127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6659" w:rsidRDefault="007C6659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1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6659" w:rsidRDefault="007C6659">
            <w:pPr>
              <w:spacing w:after="0" w:line="240" w:lineRule="auto"/>
            </w:pPr>
          </w:p>
        </w:tc>
      </w:tr>
      <w:tr w:rsidR="007C6659" w:rsidTr="008D1CE3">
        <w:trPr>
          <w:trHeight w:val="567"/>
        </w:trPr>
        <w:tc>
          <w:tcPr>
            <w:tcW w:w="9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6659" w:rsidRDefault="007C665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7C6659" w:rsidRDefault="007C665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7C6659" w:rsidRDefault="007C665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7C6659" w:rsidRDefault="007C6659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7C6659" w:rsidRDefault="007C6659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7C6659" w:rsidRDefault="007C665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  <w:r>
              <w:rPr>
                <w:b/>
                <w:bCs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6659" w:rsidRDefault="007C665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29</w:t>
            </w:r>
            <w:r>
              <w:rPr>
                <w:b/>
                <w:bCs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6659" w:rsidRDefault="007C665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---do-----</w:t>
            </w:r>
          </w:p>
        </w:tc>
        <w:tc>
          <w:tcPr>
            <w:tcW w:w="12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6659" w:rsidRDefault="007C6659" w:rsidP="00B31CE7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7C6659" w:rsidRDefault="007C6659" w:rsidP="00B31CE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7C6659" w:rsidRDefault="007C6659" w:rsidP="00B31CE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7C6659" w:rsidRDefault="007C6659" w:rsidP="00B31CE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7C6659" w:rsidRDefault="007C6659" w:rsidP="00B31CE7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7C6659" w:rsidRDefault="007C6659" w:rsidP="00B31CE7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7C6659" w:rsidRDefault="007C6659" w:rsidP="00B31CE7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  <w:r>
              <w:rPr>
                <w:b/>
                <w:bCs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331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6659" w:rsidRDefault="007C6659">
            <w:pPr>
              <w:spacing w:after="0" w:line="240" w:lineRule="auto"/>
            </w:pPr>
          </w:p>
        </w:tc>
      </w:tr>
      <w:tr w:rsidR="007C6659" w:rsidTr="008D1CE3">
        <w:trPr>
          <w:trHeight w:val="567"/>
        </w:trPr>
        <w:tc>
          <w:tcPr>
            <w:tcW w:w="9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6659" w:rsidRDefault="007C6659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6659" w:rsidRDefault="007C665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</w:t>
            </w:r>
            <w:r>
              <w:rPr>
                <w:b/>
                <w:bCs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6659" w:rsidRDefault="007C665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Three phase full wave half controlled bridge rectifier</w:t>
            </w:r>
          </w:p>
        </w:tc>
        <w:tc>
          <w:tcPr>
            <w:tcW w:w="12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C6659" w:rsidRDefault="007C6659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1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6659" w:rsidRDefault="007C6659">
            <w:pPr>
              <w:spacing w:after="0" w:line="240" w:lineRule="auto"/>
            </w:pPr>
          </w:p>
        </w:tc>
      </w:tr>
      <w:tr w:rsidR="007C6659" w:rsidTr="008D1CE3">
        <w:trPr>
          <w:trHeight w:val="567"/>
        </w:trPr>
        <w:tc>
          <w:tcPr>
            <w:tcW w:w="9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6659" w:rsidRDefault="007C6659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6659" w:rsidRDefault="007C665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31</w:t>
            </w:r>
            <w:r>
              <w:rPr>
                <w:b/>
                <w:bCs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6659" w:rsidRDefault="007C6659">
            <w:pPr>
              <w:tabs>
                <w:tab w:val="left" w:pos="1760"/>
              </w:tabs>
              <w:spacing w:after="0" w:line="264" w:lineRule="auto"/>
              <w:jc w:val="both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----do--------</w:t>
            </w:r>
          </w:p>
        </w:tc>
        <w:tc>
          <w:tcPr>
            <w:tcW w:w="12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6659" w:rsidRDefault="007C665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1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6659" w:rsidRDefault="007C6659">
            <w:pPr>
              <w:spacing w:after="0" w:line="240" w:lineRule="auto"/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Speed-control of a DC shunt motor or universal motor</w:t>
            </w:r>
          </w:p>
        </w:tc>
      </w:tr>
      <w:tr w:rsidR="007C6659" w:rsidTr="00FA2A33">
        <w:trPr>
          <w:trHeight w:val="567"/>
        </w:trPr>
        <w:tc>
          <w:tcPr>
            <w:tcW w:w="9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6659" w:rsidRDefault="007C6659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6659" w:rsidRDefault="007C665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32</w:t>
            </w:r>
            <w:r>
              <w:rPr>
                <w:b/>
                <w:bCs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6659" w:rsidRDefault="007C6659">
            <w:pPr>
              <w:tabs>
                <w:tab w:val="left" w:pos="1760"/>
              </w:tabs>
              <w:spacing w:after="0" w:line="264" w:lineRule="auto"/>
              <w:jc w:val="both"/>
              <w:rPr>
                <w:sz w:val="19"/>
                <w:szCs w:val="19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Three phase full wave fully controlled bridge rectifier</w:t>
            </w:r>
          </w:p>
        </w:tc>
        <w:tc>
          <w:tcPr>
            <w:tcW w:w="127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6659" w:rsidRDefault="007C6659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1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6659" w:rsidRDefault="007C6659">
            <w:pPr>
              <w:spacing w:after="0" w:line="240" w:lineRule="auto"/>
            </w:pPr>
          </w:p>
        </w:tc>
      </w:tr>
      <w:tr w:rsidR="007C6659" w:rsidTr="00C50155">
        <w:trPr>
          <w:trHeight w:val="530"/>
        </w:trPr>
        <w:tc>
          <w:tcPr>
            <w:tcW w:w="9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6659" w:rsidRDefault="007C665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7C6659" w:rsidRDefault="007C665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7C6659" w:rsidRDefault="007C665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7C6659" w:rsidRDefault="007C665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7C6659" w:rsidRDefault="007C665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7C6659" w:rsidRDefault="007C665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7C6659" w:rsidRDefault="007C6659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7C6659" w:rsidRDefault="007C665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7C6659" w:rsidRDefault="007C665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  <w:r>
              <w:rPr>
                <w:b/>
                <w:bCs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6659" w:rsidRDefault="007C665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33</w:t>
            </w:r>
            <w:r>
              <w:rPr>
                <w:b/>
                <w:bCs/>
                <w:sz w:val="24"/>
                <w:szCs w:val="24"/>
                <w:vertAlign w:val="superscript"/>
              </w:rPr>
              <w:t>rd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6659" w:rsidRDefault="007C6659">
            <w:pPr>
              <w:tabs>
                <w:tab w:val="left" w:pos="1760"/>
              </w:tabs>
              <w:spacing w:after="0" w:line="264" w:lineRule="auto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----do-----</w:t>
            </w:r>
          </w:p>
        </w:tc>
        <w:tc>
          <w:tcPr>
            <w:tcW w:w="12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6659" w:rsidRDefault="007C6659" w:rsidP="00B31CE7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7C6659" w:rsidRDefault="007C6659" w:rsidP="00B31CE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7C6659" w:rsidRDefault="007C6659" w:rsidP="00B31CE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7C6659" w:rsidRDefault="007C6659" w:rsidP="00B31CE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7C6659" w:rsidRDefault="007C6659" w:rsidP="00B31CE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7C6659" w:rsidRDefault="007C6659" w:rsidP="00B31CE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7C6659" w:rsidRDefault="007C6659" w:rsidP="00B31CE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7C6659" w:rsidRDefault="007C6659" w:rsidP="00B31CE7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7C6659" w:rsidRDefault="007C6659" w:rsidP="00B31CE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7C6659" w:rsidRDefault="007C6659" w:rsidP="00B31CE7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  <w:r>
              <w:rPr>
                <w:b/>
                <w:bCs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331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C6659" w:rsidRDefault="007C6659">
            <w:pPr>
              <w:spacing w:after="0" w:line="240" w:lineRule="auto"/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To observe the output wave shape on CRO of a Single phase half controlled full wave rectifier</w:t>
            </w:r>
          </w:p>
        </w:tc>
      </w:tr>
      <w:tr w:rsidR="007C6659" w:rsidTr="00C50155">
        <w:trPr>
          <w:trHeight w:val="567"/>
        </w:trPr>
        <w:tc>
          <w:tcPr>
            <w:tcW w:w="9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6659" w:rsidRDefault="007C6659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6659" w:rsidRDefault="007C665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34</w:t>
            </w:r>
            <w:r>
              <w:rPr>
                <w:b/>
                <w:bCs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6659" w:rsidRDefault="007C6659">
            <w:pPr>
              <w:tabs>
                <w:tab w:val="left" w:pos="1760"/>
              </w:tabs>
              <w:spacing w:after="0" w:line="264" w:lineRule="auto"/>
              <w:jc w:val="both"/>
              <w:rPr>
                <w:sz w:val="19"/>
                <w:szCs w:val="19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Chapter-3 Inverter-introduction, working principles</w:t>
            </w:r>
          </w:p>
        </w:tc>
        <w:tc>
          <w:tcPr>
            <w:tcW w:w="12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C6659" w:rsidRDefault="007C6659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1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6659" w:rsidRDefault="007C6659">
            <w:pPr>
              <w:spacing w:after="0" w:line="240" w:lineRule="auto"/>
            </w:pPr>
          </w:p>
        </w:tc>
      </w:tr>
      <w:tr w:rsidR="007C6659" w:rsidTr="00C50155">
        <w:trPr>
          <w:trHeight w:val="567"/>
        </w:trPr>
        <w:tc>
          <w:tcPr>
            <w:tcW w:w="9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6659" w:rsidRDefault="007C6659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6659" w:rsidRDefault="007C665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35</w:t>
            </w:r>
            <w:r>
              <w:rPr>
                <w:b/>
                <w:bCs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6659" w:rsidRDefault="007C6659" w:rsidP="00E15D92">
            <w:pPr>
              <w:tabs>
                <w:tab w:val="left" w:pos="1760"/>
              </w:tabs>
              <w:spacing w:after="0" w:line="264" w:lineRule="auto"/>
              <w:jc w:val="both"/>
              <w:rPr>
                <w:sz w:val="19"/>
                <w:szCs w:val="19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voltage and current driven series and parallel inverters and applications</w:t>
            </w:r>
          </w:p>
        </w:tc>
        <w:tc>
          <w:tcPr>
            <w:tcW w:w="12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6659" w:rsidRDefault="007C665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1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C6659" w:rsidRDefault="007C6659">
            <w:pPr>
              <w:spacing w:after="0" w:line="240" w:lineRule="auto"/>
            </w:pPr>
          </w:p>
        </w:tc>
      </w:tr>
      <w:tr w:rsidR="007C6659" w:rsidTr="00C50155">
        <w:trPr>
          <w:trHeight w:val="567"/>
        </w:trPr>
        <w:tc>
          <w:tcPr>
            <w:tcW w:w="9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6659" w:rsidRDefault="007C6659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6659" w:rsidRDefault="007C665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7C6659" w:rsidRDefault="007C665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36</w:t>
            </w:r>
            <w:r>
              <w:rPr>
                <w:b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6659" w:rsidRDefault="007C6659" w:rsidP="00E15D92">
            <w:pPr>
              <w:tabs>
                <w:tab w:val="left" w:pos="1760"/>
              </w:tabs>
              <w:spacing w:after="0" w:line="0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----do-----</w:t>
            </w:r>
          </w:p>
        </w:tc>
        <w:tc>
          <w:tcPr>
            <w:tcW w:w="127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6659" w:rsidRDefault="007C6659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1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6659" w:rsidRDefault="007C6659">
            <w:pPr>
              <w:spacing w:after="0" w:line="240" w:lineRule="auto"/>
            </w:pPr>
          </w:p>
        </w:tc>
      </w:tr>
      <w:tr w:rsidR="0044592E" w:rsidTr="00EA0898">
        <w:trPr>
          <w:trHeight w:val="567"/>
        </w:trPr>
        <w:tc>
          <w:tcPr>
            <w:tcW w:w="9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92E" w:rsidRDefault="0044592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44592E" w:rsidRDefault="0044592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44592E" w:rsidRDefault="0044592E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44592E" w:rsidRDefault="0044592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44592E" w:rsidRDefault="0044592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10</w:t>
            </w:r>
            <w:r>
              <w:rPr>
                <w:b/>
                <w:bCs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92E" w:rsidRDefault="0044592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37</w:t>
            </w:r>
            <w:r>
              <w:rPr>
                <w:b/>
                <w:bCs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92E" w:rsidRDefault="0044592E">
            <w:pPr>
              <w:tabs>
                <w:tab w:val="left" w:pos="1760"/>
              </w:tabs>
              <w:spacing w:after="0" w:line="0" w:lineRule="atLeast"/>
              <w:rPr>
                <w:rFonts w:ascii="Arial" w:eastAsia="Arial" w:hAnsi="Arial"/>
                <w:sz w:val="19"/>
                <w:szCs w:val="19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Choppers-introduction, types of choppers</w:t>
            </w:r>
          </w:p>
        </w:tc>
        <w:tc>
          <w:tcPr>
            <w:tcW w:w="12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4592E" w:rsidRDefault="0044592E" w:rsidP="00B31CE7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44592E" w:rsidRDefault="0044592E" w:rsidP="00B31CE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44592E" w:rsidRDefault="0044592E" w:rsidP="00B31CE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44592E" w:rsidRDefault="0044592E" w:rsidP="00B31CE7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44592E" w:rsidRDefault="0044592E" w:rsidP="00B31CE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44592E" w:rsidRDefault="0044592E" w:rsidP="00B31CE7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  <w:r>
              <w:rPr>
                <w:b/>
                <w:bCs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331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4592E" w:rsidRDefault="0044592E" w:rsidP="00CB3005">
            <w:pPr>
              <w:spacing w:after="0" w:line="240" w:lineRule="auto"/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lastRenderedPageBreak/>
              <w:t>To observe the output wave shape on CRO of a Single phase  controlled rectifier</w:t>
            </w:r>
          </w:p>
        </w:tc>
      </w:tr>
      <w:tr w:rsidR="0044592E" w:rsidTr="00EA0898">
        <w:trPr>
          <w:trHeight w:val="567"/>
        </w:trPr>
        <w:tc>
          <w:tcPr>
            <w:tcW w:w="9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592E" w:rsidRDefault="0044592E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92E" w:rsidRDefault="0044592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38</w:t>
            </w:r>
            <w:r>
              <w:rPr>
                <w:b/>
                <w:bCs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92E" w:rsidRDefault="0044592E">
            <w:pPr>
              <w:spacing w:after="0" w:line="240" w:lineRule="auto"/>
              <w:rPr>
                <w:rFonts w:ascii="Arial" w:eastAsia="Arial" w:hAnsi="Arial"/>
                <w:sz w:val="19"/>
                <w:szCs w:val="19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choppers -working principles and applications</w:t>
            </w:r>
          </w:p>
        </w:tc>
        <w:tc>
          <w:tcPr>
            <w:tcW w:w="12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4592E" w:rsidRDefault="0044592E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1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592E" w:rsidRDefault="0044592E">
            <w:pPr>
              <w:spacing w:after="0" w:line="240" w:lineRule="auto"/>
            </w:pPr>
          </w:p>
        </w:tc>
      </w:tr>
      <w:tr w:rsidR="0044592E" w:rsidTr="00EA0898">
        <w:trPr>
          <w:trHeight w:val="567"/>
        </w:trPr>
        <w:tc>
          <w:tcPr>
            <w:tcW w:w="9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592E" w:rsidRDefault="0044592E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92E" w:rsidRDefault="0044592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39</w:t>
            </w:r>
            <w:r>
              <w:rPr>
                <w:b/>
                <w:bCs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92E" w:rsidRDefault="0044592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----do-------</w:t>
            </w:r>
          </w:p>
        </w:tc>
        <w:tc>
          <w:tcPr>
            <w:tcW w:w="12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4592E" w:rsidRDefault="0044592E" w:rsidP="00B31CE7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1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4592E" w:rsidRDefault="0044592E">
            <w:pPr>
              <w:spacing w:after="0" w:line="240" w:lineRule="auto"/>
            </w:pPr>
          </w:p>
        </w:tc>
      </w:tr>
      <w:tr w:rsidR="0044592E" w:rsidTr="00EA0898">
        <w:trPr>
          <w:trHeight w:val="567"/>
        </w:trPr>
        <w:tc>
          <w:tcPr>
            <w:tcW w:w="9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592E" w:rsidRDefault="0044592E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92E" w:rsidRDefault="0044592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44592E" w:rsidRDefault="0044592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40</w:t>
            </w:r>
            <w:r>
              <w:rPr>
                <w:b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92E" w:rsidRDefault="0044592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Dual converters-introduction, working principles</w:t>
            </w:r>
          </w:p>
        </w:tc>
        <w:tc>
          <w:tcPr>
            <w:tcW w:w="127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592E" w:rsidRDefault="0044592E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1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592E" w:rsidRDefault="0044592E">
            <w:pPr>
              <w:spacing w:after="0" w:line="240" w:lineRule="auto"/>
            </w:pPr>
          </w:p>
        </w:tc>
      </w:tr>
      <w:tr w:rsidR="00CB3005" w:rsidTr="000D5D08">
        <w:trPr>
          <w:trHeight w:val="567"/>
        </w:trPr>
        <w:tc>
          <w:tcPr>
            <w:tcW w:w="9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3005" w:rsidRDefault="00CB300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CB3005" w:rsidRDefault="00CB300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CB3005" w:rsidRDefault="00CB3005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CB3005" w:rsidRDefault="00CB300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CB3005" w:rsidRDefault="00CB300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</w:t>
            </w:r>
            <w:r>
              <w:rPr>
                <w:b/>
                <w:bCs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3005" w:rsidRDefault="00CB300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41</w:t>
            </w:r>
            <w:r>
              <w:rPr>
                <w:b/>
                <w:bCs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3005" w:rsidRDefault="00CB300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Dual converters-applications</w:t>
            </w:r>
          </w:p>
        </w:tc>
        <w:tc>
          <w:tcPr>
            <w:tcW w:w="12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3005" w:rsidRDefault="00CB3005" w:rsidP="00B31CE7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CB3005" w:rsidRDefault="00CB3005" w:rsidP="00B31CE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CB3005" w:rsidRDefault="00CB3005" w:rsidP="00B31CE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CB3005" w:rsidRDefault="00CB3005" w:rsidP="00B31CE7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CB3005" w:rsidRDefault="00CB3005" w:rsidP="00B31CE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CB3005" w:rsidRDefault="00CB3005" w:rsidP="00B31CE7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</w:t>
            </w:r>
            <w:r>
              <w:rPr>
                <w:b/>
                <w:bCs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331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B3005" w:rsidRPr="00844B27" w:rsidRDefault="00844B2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4B27">
              <w:rPr>
                <w:rFonts w:ascii="Arial" w:hAnsi="Arial" w:cs="Arial"/>
                <w:sz w:val="24"/>
                <w:szCs w:val="24"/>
              </w:rPr>
              <w:t>Revision Experiment Performed</w:t>
            </w:r>
          </w:p>
        </w:tc>
      </w:tr>
      <w:tr w:rsidR="00CB3005" w:rsidTr="000D5D08">
        <w:trPr>
          <w:trHeight w:val="567"/>
        </w:trPr>
        <w:tc>
          <w:tcPr>
            <w:tcW w:w="9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3005" w:rsidRDefault="00CB3005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3005" w:rsidRDefault="00CB300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42</w:t>
            </w:r>
            <w:r>
              <w:rPr>
                <w:b/>
                <w:bCs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3005" w:rsidRDefault="0044592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Dual converters-applications</w:t>
            </w:r>
          </w:p>
        </w:tc>
        <w:tc>
          <w:tcPr>
            <w:tcW w:w="12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B3005" w:rsidRDefault="00CB3005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1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3005" w:rsidRPr="00344961" w:rsidRDefault="00CB300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3005" w:rsidTr="000D5D08">
        <w:trPr>
          <w:trHeight w:val="567"/>
        </w:trPr>
        <w:tc>
          <w:tcPr>
            <w:tcW w:w="9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3005" w:rsidRDefault="00CB3005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3005" w:rsidRDefault="00CB300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43</w:t>
            </w:r>
            <w:r>
              <w:rPr>
                <w:b/>
                <w:bCs/>
                <w:sz w:val="24"/>
                <w:szCs w:val="24"/>
                <w:vertAlign w:val="superscript"/>
              </w:rPr>
              <w:t>rd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3005" w:rsidRDefault="00CB300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color w:val="auto"/>
                <w:sz w:val="24"/>
                <w:szCs w:val="24"/>
              </w:rPr>
              <w:t>Cyclo</w:t>
            </w:r>
            <w:proofErr w:type="spellEnd"/>
            <w:r>
              <w:rPr>
                <w:rFonts w:ascii="Arial" w:hAnsi="Arial" w:cs="Arial"/>
                <w:color w:val="auto"/>
                <w:sz w:val="24"/>
                <w:szCs w:val="24"/>
              </w:rPr>
              <w:t>-converters- introduction</w:t>
            </w:r>
          </w:p>
        </w:tc>
        <w:tc>
          <w:tcPr>
            <w:tcW w:w="12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3005" w:rsidRDefault="00CB300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1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B3005" w:rsidRPr="00344961" w:rsidRDefault="00CB300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3005" w:rsidTr="000D5D08">
        <w:trPr>
          <w:trHeight w:val="567"/>
        </w:trPr>
        <w:tc>
          <w:tcPr>
            <w:tcW w:w="9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3005" w:rsidRDefault="00CB3005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3005" w:rsidRDefault="00CB300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CB3005" w:rsidRDefault="00CB300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44</w:t>
            </w:r>
            <w:r>
              <w:rPr>
                <w:b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3005" w:rsidRDefault="00CB3005">
            <w:pPr>
              <w:tabs>
                <w:tab w:val="left" w:pos="1780"/>
              </w:tabs>
              <w:spacing w:after="0" w:line="391" w:lineRule="auto"/>
              <w:rPr>
                <w:rFonts w:ascii="Arial" w:eastAsia="Arial" w:hAnsi="Arial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color w:val="auto"/>
                <w:sz w:val="24"/>
                <w:szCs w:val="24"/>
              </w:rPr>
              <w:t>Cyclo</w:t>
            </w:r>
            <w:proofErr w:type="spellEnd"/>
            <w:r>
              <w:rPr>
                <w:rFonts w:ascii="Arial" w:hAnsi="Arial" w:cs="Arial"/>
                <w:color w:val="auto"/>
                <w:sz w:val="24"/>
                <w:szCs w:val="24"/>
              </w:rPr>
              <w:t>-converters-  types</w:t>
            </w:r>
          </w:p>
        </w:tc>
        <w:tc>
          <w:tcPr>
            <w:tcW w:w="127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3005" w:rsidRDefault="00CB3005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1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3005" w:rsidRPr="00344961" w:rsidRDefault="00CB300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4B27" w:rsidTr="0020166B">
        <w:trPr>
          <w:trHeight w:val="567"/>
        </w:trPr>
        <w:tc>
          <w:tcPr>
            <w:tcW w:w="9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4B27" w:rsidRDefault="00844B2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844B27" w:rsidRDefault="00844B2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844B27" w:rsidRDefault="00844B27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844B27" w:rsidRDefault="00844B2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844B27" w:rsidRDefault="00844B2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</w:t>
            </w:r>
            <w:r>
              <w:rPr>
                <w:b/>
                <w:bCs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4B27" w:rsidRDefault="00844B2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45</w:t>
            </w:r>
            <w:r>
              <w:rPr>
                <w:b/>
                <w:bCs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4B27" w:rsidRDefault="00844B27">
            <w:pPr>
              <w:tabs>
                <w:tab w:val="left" w:pos="1780"/>
              </w:tabs>
              <w:spacing w:after="0" w:line="391" w:lineRule="auto"/>
              <w:rPr>
                <w:rFonts w:ascii="Arial" w:eastAsia="Arial" w:hAnsi="Arial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color w:val="auto"/>
                <w:sz w:val="24"/>
                <w:szCs w:val="24"/>
              </w:rPr>
              <w:t>Cyclo</w:t>
            </w:r>
            <w:proofErr w:type="spellEnd"/>
            <w:r>
              <w:rPr>
                <w:rFonts w:ascii="Arial" w:hAnsi="Arial" w:cs="Arial"/>
                <w:color w:val="auto"/>
                <w:sz w:val="24"/>
                <w:szCs w:val="24"/>
              </w:rPr>
              <w:t>-converters- applications</w:t>
            </w:r>
          </w:p>
        </w:tc>
        <w:tc>
          <w:tcPr>
            <w:tcW w:w="12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44B27" w:rsidRDefault="00844B27" w:rsidP="00B31CE7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844B27" w:rsidRDefault="00844B27" w:rsidP="00B31CE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844B27" w:rsidRDefault="00844B27" w:rsidP="00B31CE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844B27" w:rsidRDefault="00844B27" w:rsidP="00B31CE7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844B27" w:rsidRDefault="00844B27" w:rsidP="00B31CE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844B27" w:rsidRDefault="00844B27" w:rsidP="00B31CE7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</w:t>
            </w:r>
            <w:r>
              <w:rPr>
                <w:b/>
                <w:bCs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331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44B27" w:rsidRDefault="00844B27">
            <w:r w:rsidRPr="003D07A1">
              <w:rPr>
                <w:rFonts w:ascii="Arial" w:hAnsi="Arial" w:cs="Arial"/>
                <w:sz w:val="24"/>
                <w:szCs w:val="24"/>
              </w:rPr>
              <w:t>Revision Experiment Performed</w:t>
            </w:r>
          </w:p>
        </w:tc>
      </w:tr>
      <w:tr w:rsidR="00844B27" w:rsidTr="005D3EFF">
        <w:trPr>
          <w:trHeight w:val="567"/>
        </w:trPr>
        <w:tc>
          <w:tcPr>
            <w:tcW w:w="9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4B27" w:rsidRDefault="00844B27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4B27" w:rsidRDefault="00844B2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46</w:t>
            </w:r>
            <w:r>
              <w:rPr>
                <w:b/>
                <w:bCs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4B27" w:rsidRDefault="00844B27" w:rsidP="00A0165E">
            <w:pPr>
              <w:tabs>
                <w:tab w:val="left" w:pos="1780"/>
              </w:tabs>
              <w:spacing w:after="0" w:line="391" w:lineRule="auto"/>
              <w:rPr>
                <w:rFonts w:ascii="Arial" w:eastAsia="Arial" w:hAnsi="Arial"/>
                <w:sz w:val="19"/>
                <w:szCs w:val="19"/>
              </w:rPr>
            </w:pPr>
            <w:r>
              <w:rPr>
                <w:rFonts w:ascii="Arial" w:eastAsia="Arial" w:hAnsi="Arial"/>
                <w:sz w:val="19"/>
                <w:szCs w:val="19"/>
              </w:rPr>
              <w:t xml:space="preserve">Chapter-4  </w:t>
            </w:r>
            <w:r>
              <w:rPr>
                <w:rFonts w:ascii="Arial" w:hAnsi="Arial" w:cs="Arial"/>
                <w:color w:val="auto"/>
                <w:sz w:val="24"/>
                <w:szCs w:val="24"/>
              </w:rPr>
              <w:t>DC drives control (Basic Concept)</w:t>
            </w:r>
          </w:p>
        </w:tc>
        <w:tc>
          <w:tcPr>
            <w:tcW w:w="12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44B27" w:rsidRDefault="00844B27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1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44B27" w:rsidRPr="00344961" w:rsidRDefault="00844B2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4B27" w:rsidTr="0020166B">
        <w:trPr>
          <w:trHeight w:val="567"/>
        </w:trPr>
        <w:tc>
          <w:tcPr>
            <w:tcW w:w="9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4B27" w:rsidRDefault="00844B27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4B27" w:rsidRDefault="00844B2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47</w:t>
            </w:r>
            <w:r>
              <w:rPr>
                <w:b/>
                <w:bCs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4B27" w:rsidRDefault="00844B27">
            <w:pPr>
              <w:spacing w:after="0" w:line="74" w:lineRule="exact"/>
              <w:rPr>
                <w:rFonts w:ascii="Arial" w:eastAsia="Arial" w:hAnsi="Arial"/>
                <w:sz w:val="19"/>
                <w:szCs w:val="19"/>
              </w:rPr>
            </w:pPr>
          </w:p>
          <w:p w:rsidR="00844B27" w:rsidRPr="003A06E5" w:rsidRDefault="00844B27" w:rsidP="003A06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Half wave drives, Full wave drives</w:t>
            </w:r>
          </w:p>
          <w:p w:rsidR="00844B27" w:rsidRDefault="00844B27">
            <w:pPr>
              <w:tabs>
                <w:tab w:val="left" w:pos="1760"/>
              </w:tabs>
              <w:spacing w:after="0" w:line="237" w:lineRule="auto"/>
              <w:rPr>
                <w:rFonts w:ascii="Arial" w:eastAsia="Arial" w:hAnsi="Arial"/>
                <w:sz w:val="19"/>
                <w:szCs w:val="19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44B27" w:rsidRDefault="00844B2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1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44B27" w:rsidRPr="00344961" w:rsidRDefault="00844B2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4B27" w:rsidTr="005D3EFF">
        <w:trPr>
          <w:trHeight w:val="827"/>
        </w:trPr>
        <w:tc>
          <w:tcPr>
            <w:tcW w:w="9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4B27" w:rsidRDefault="00844B27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4B27" w:rsidRDefault="00844B2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844B27" w:rsidRDefault="00844B2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48</w:t>
            </w:r>
            <w:r>
              <w:rPr>
                <w:b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4B27" w:rsidRDefault="00844B27" w:rsidP="004159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Chopper drives</w:t>
            </w:r>
          </w:p>
          <w:p w:rsidR="00844B27" w:rsidRDefault="00844B27" w:rsidP="004159F9">
            <w:pPr>
              <w:spacing w:after="0" w:line="240" w:lineRule="auto"/>
              <w:rPr>
                <w:rFonts w:ascii="Arial" w:eastAsia="Arial" w:hAnsi="Arial"/>
                <w:sz w:val="19"/>
                <w:szCs w:val="19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 xml:space="preserve"> AC drives control</w:t>
            </w:r>
          </w:p>
        </w:tc>
        <w:tc>
          <w:tcPr>
            <w:tcW w:w="127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4B27" w:rsidRDefault="00844B27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1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4B27" w:rsidRPr="00344961" w:rsidRDefault="00844B2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4B27" w:rsidTr="000931C8">
        <w:trPr>
          <w:trHeight w:val="567"/>
        </w:trPr>
        <w:tc>
          <w:tcPr>
            <w:tcW w:w="9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4B27" w:rsidRDefault="00844B2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844B27" w:rsidRDefault="00844B2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844B27" w:rsidRDefault="00844B27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844B27" w:rsidRDefault="00844B2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844B27" w:rsidRDefault="00844B2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</w:t>
            </w:r>
            <w:r>
              <w:rPr>
                <w:b/>
                <w:bCs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4B27" w:rsidRDefault="00844B2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49</w:t>
            </w:r>
            <w:r>
              <w:rPr>
                <w:b/>
                <w:bCs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4B27" w:rsidRDefault="00844B27" w:rsidP="00482D0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Phase control</w:t>
            </w:r>
          </w:p>
          <w:p w:rsidR="00844B27" w:rsidRDefault="00844B27" w:rsidP="00482D07">
            <w:pPr>
              <w:tabs>
                <w:tab w:val="left" w:pos="1760"/>
              </w:tabs>
              <w:spacing w:after="0" w:line="247" w:lineRule="auto"/>
              <w:rPr>
                <w:rFonts w:ascii="Arial" w:eastAsia="Arial" w:hAnsi="Arial"/>
                <w:sz w:val="19"/>
                <w:szCs w:val="19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 xml:space="preserve">Variable frequency </w:t>
            </w:r>
            <w:proofErr w:type="spellStart"/>
            <w:r>
              <w:rPr>
                <w:rFonts w:ascii="Arial" w:hAnsi="Arial" w:cs="Arial"/>
                <w:color w:val="auto"/>
                <w:sz w:val="24"/>
                <w:szCs w:val="24"/>
              </w:rPr>
              <w:t>a.c</w:t>
            </w:r>
            <w:proofErr w:type="spellEnd"/>
            <w:r>
              <w:rPr>
                <w:rFonts w:ascii="Arial" w:hAnsi="Arial" w:cs="Arial"/>
                <w:color w:val="auto"/>
                <w:sz w:val="24"/>
                <w:szCs w:val="24"/>
              </w:rPr>
              <w:t>. drives</w:t>
            </w:r>
          </w:p>
        </w:tc>
        <w:tc>
          <w:tcPr>
            <w:tcW w:w="12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4B27" w:rsidRDefault="00844B27" w:rsidP="00B31CE7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844B27" w:rsidRDefault="00844B27" w:rsidP="00B31CE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844B27" w:rsidRDefault="00844B27" w:rsidP="00B31CE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844B27" w:rsidRDefault="00844B27" w:rsidP="00B31CE7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844B27" w:rsidRDefault="00844B27" w:rsidP="00B31CE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844B27" w:rsidRDefault="00844B27" w:rsidP="00B31CE7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</w:t>
            </w:r>
            <w:r>
              <w:rPr>
                <w:b/>
                <w:bCs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331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44B27" w:rsidRDefault="00844B27">
            <w:r w:rsidRPr="003D07A1">
              <w:rPr>
                <w:rFonts w:ascii="Arial" w:hAnsi="Arial" w:cs="Arial"/>
                <w:sz w:val="24"/>
                <w:szCs w:val="24"/>
              </w:rPr>
              <w:t>Revision Experiment Performed</w:t>
            </w:r>
          </w:p>
        </w:tc>
      </w:tr>
      <w:tr w:rsidR="00844B27" w:rsidTr="005D3EFF">
        <w:trPr>
          <w:trHeight w:val="567"/>
        </w:trPr>
        <w:tc>
          <w:tcPr>
            <w:tcW w:w="9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4B27" w:rsidRDefault="00844B27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4B27" w:rsidRDefault="00844B2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50</w:t>
            </w:r>
            <w:r>
              <w:rPr>
                <w:b/>
                <w:bCs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4B27" w:rsidRDefault="00844B27" w:rsidP="00C35D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Constant V/F application</w:t>
            </w:r>
          </w:p>
          <w:p w:rsidR="00844B27" w:rsidRDefault="00844B27" w:rsidP="00C35D6D">
            <w:pPr>
              <w:tabs>
                <w:tab w:val="left" w:pos="1780"/>
              </w:tabs>
              <w:spacing w:after="0" w:line="316" w:lineRule="auto"/>
              <w:jc w:val="both"/>
              <w:rPr>
                <w:rFonts w:ascii="Arial" w:eastAsia="Arial" w:hAnsi="Arial"/>
                <w:sz w:val="19"/>
                <w:szCs w:val="19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Voltage controlled inverter drives</w:t>
            </w:r>
          </w:p>
        </w:tc>
        <w:tc>
          <w:tcPr>
            <w:tcW w:w="12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44B27" w:rsidRDefault="00844B27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1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44B27" w:rsidRPr="00344961" w:rsidRDefault="00844B27" w:rsidP="000931C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4B27" w:rsidTr="000931C8">
        <w:trPr>
          <w:trHeight w:val="567"/>
        </w:trPr>
        <w:tc>
          <w:tcPr>
            <w:tcW w:w="9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4B27" w:rsidRDefault="00844B27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4B27" w:rsidRDefault="00844B2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51</w:t>
            </w:r>
            <w:r>
              <w:rPr>
                <w:b/>
                <w:bCs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4B27" w:rsidRDefault="00844B27">
            <w:pPr>
              <w:spacing w:after="0" w:line="240" w:lineRule="auto"/>
              <w:rPr>
                <w:rFonts w:ascii="Arial" w:eastAsia="Arial" w:hAnsi="Arial"/>
                <w:sz w:val="19"/>
                <w:szCs w:val="19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Constant current inverter drives</w:t>
            </w:r>
          </w:p>
        </w:tc>
        <w:tc>
          <w:tcPr>
            <w:tcW w:w="12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44B27" w:rsidRDefault="00844B2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1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44B27" w:rsidRPr="00344961" w:rsidRDefault="00844B2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4B27" w:rsidTr="005D3EFF">
        <w:trPr>
          <w:trHeight w:val="567"/>
        </w:trPr>
        <w:tc>
          <w:tcPr>
            <w:tcW w:w="9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4B27" w:rsidRDefault="00844B27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4B27" w:rsidRDefault="00844B2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844B27" w:rsidRDefault="00844B2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52</w:t>
            </w:r>
            <w:r>
              <w:rPr>
                <w:b/>
                <w:bCs/>
                <w:sz w:val="24"/>
                <w:szCs w:val="24"/>
                <w:vertAlign w:val="superscript"/>
              </w:rPr>
              <w:t>nd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4B27" w:rsidRDefault="00844B27">
            <w:pPr>
              <w:spacing w:after="0" w:line="142" w:lineRule="exact"/>
              <w:rPr>
                <w:rFonts w:eastAsia="Times New Roman"/>
                <w:sz w:val="19"/>
                <w:szCs w:val="19"/>
              </w:rPr>
            </w:pPr>
          </w:p>
          <w:p w:rsidR="00844B27" w:rsidRDefault="00844B27">
            <w:pPr>
              <w:spacing w:after="0" w:line="273" w:lineRule="auto"/>
              <w:rPr>
                <w:rFonts w:ascii="Arial" w:eastAsia="Arial" w:hAnsi="Arial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color w:val="auto"/>
                <w:sz w:val="24"/>
                <w:szCs w:val="24"/>
              </w:rPr>
              <w:t>Cyclo</w:t>
            </w:r>
            <w:proofErr w:type="spellEnd"/>
            <w:r>
              <w:rPr>
                <w:rFonts w:ascii="Arial" w:hAnsi="Arial" w:cs="Arial"/>
                <w:color w:val="auto"/>
                <w:sz w:val="24"/>
                <w:szCs w:val="24"/>
              </w:rPr>
              <w:t xml:space="preserve"> convertors controlled AC drives</w:t>
            </w:r>
          </w:p>
        </w:tc>
        <w:tc>
          <w:tcPr>
            <w:tcW w:w="127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4B27" w:rsidRDefault="00844B27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1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4B27" w:rsidRPr="00344961" w:rsidRDefault="00844B2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4B27" w:rsidTr="004C680A">
        <w:trPr>
          <w:trHeight w:val="567"/>
        </w:trPr>
        <w:tc>
          <w:tcPr>
            <w:tcW w:w="9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4B27" w:rsidRDefault="00844B2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844B27" w:rsidRDefault="00844B2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844B27" w:rsidRDefault="00844B27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844B27" w:rsidRDefault="00844B2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844B27" w:rsidRDefault="00844B2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</w:t>
            </w:r>
            <w:r>
              <w:rPr>
                <w:b/>
                <w:bCs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4B27" w:rsidRDefault="00844B2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53</w:t>
            </w:r>
            <w:r>
              <w:rPr>
                <w:b/>
                <w:bCs/>
                <w:sz w:val="24"/>
                <w:szCs w:val="24"/>
                <w:vertAlign w:val="superscript"/>
              </w:rPr>
              <w:t>rd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4B27" w:rsidRDefault="00844B27">
            <w:pPr>
              <w:tabs>
                <w:tab w:val="left" w:pos="1760"/>
              </w:tabs>
              <w:spacing w:after="0" w:line="0" w:lineRule="atLeast"/>
              <w:rPr>
                <w:rFonts w:ascii="Arial" w:eastAsia="Arial" w:hAnsi="Arial"/>
                <w:sz w:val="19"/>
                <w:szCs w:val="19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Slip control AC drives</w:t>
            </w:r>
          </w:p>
        </w:tc>
        <w:tc>
          <w:tcPr>
            <w:tcW w:w="12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4B27" w:rsidRDefault="00844B27" w:rsidP="00B31CE7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844B27" w:rsidRDefault="00844B27" w:rsidP="00B31CE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844B27" w:rsidRDefault="00844B27" w:rsidP="00B31CE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844B27" w:rsidRDefault="00844B27" w:rsidP="00B31CE7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844B27" w:rsidRDefault="00844B27" w:rsidP="00B31CE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844B27" w:rsidRDefault="00844B27" w:rsidP="00B31CE7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</w:t>
            </w:r>
            <w:r>
              <w:rPr>
                <w:b/>
                <w:bCs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331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44B27" w:rsidRDefault="00844B27">
            <w:r w:rsidRPr="003D07A1">
              <w:rPr>
                <w:rFonts w:ascii="Arial" w:hAnsi="Arial" w:cs="Arial"/>
                <w:sz w:val="24"/>
                <w:szCs w:val="24"/>
              </w:rPr>
              <w:t>Revision Experiment Performed</w:t>
            </w:r>
          </w:p>
        </w:tc>
      </w:tr>
      <w:tr w:rsidR="00CB3005" w:rsidTr="004C680A">
        <w:trPr>
          <w:trHeight w:val="567"/>
        </w:trPr>
        <w:tc>
          <w:tcPr>
            <w:tcW w:w="9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3005" w:rsidRDefault="00CB3005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3005" w:rsidRDefault="00CB300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54</w:t>
            </w:r>
            <w:r>
              <w:rPr>
                <w:b/>
                <w:bCs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3005" w:rsidRDefault="00CB3005">
            <w:pPr>
              <w:tabs>
                <w:tab w:val="left" w:pos="1760"/>
              </w:tabs>
              <w:spacing w:after="0" w:line="0" w:lineRule="atLeast"/>
              <w:rPr>
                <w:rFonts w:ascii="Arial" w:eastAsia="Arial" w:hAnsi="Arial"/>
                <w:sz w:val="19"/>
                <w:szCs w:val="19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Chapter -5 UPS, Stabilizers,</w:t>
            </w:r>
          </w:p>
        </w:tc>
        <w:tc>
          <w:tcPr>
            <w:tcW w:w="12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B3005" w:rsidRDefault="00CB3005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1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3005" w:rsidRPr="00344961" w:rsidRDefault="00CB3005" w:rsidP="004C680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3005" w:rsidTr="004C680A">
        <w:trPr>
          <w:trHeight w:val="567"/>
        </w:trPr>
        <w:tc>
          <w:tcPr>
            <w:tcW w:w="9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3005" w:rsidRDefault="00CB3005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3005" w:rsidRDefault="00CB300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55</w:t>
            </w:r>
            <w:r>
              <w:rPr>
                <w:b/>
                <w:bCs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3005" w:rsidRDefault="00CB3005">
            <w:pPr>
              <w:tabs>
                <w:tab w:val="left" w:pos="1760"/>
              </w:tabs>
              <w:spacing w:after="0" w:line="0" w:lineRule="atLeast"/>
              <w:rPr>
                <w:rFonts w:ascii="Arial" w:eastAsia="Arial" w:hAnsi="Arial"/>
                <w:sz w:val="19"/>
                <w:szCs w:val="19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SMPS</w:t>
            </w:r>
          </w:p>
        </w:tc>
        <w:tc>
          <w:tcPr>
            <w:tcW w:w="12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3005" w:rsidRDefault="00CB300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1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B3005" w:rsidRPr="00344961" w:rsidRDefault="00CB300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3005" w:rsidTr="004C680A">
        <w:trPr>
          <w:trHeight w:val="567"/>
        </w:trPr>
        <w:tc>
          <w:tcPr>
            <w:tcW w:w="9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3005" w:rsidRDefault="00CB3005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3005" w:rsidRDefault="00CB300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CB3005" w:rsidRDefault="00CB300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56</w:t>
            </w:r>
            <w:r>
              <w:rPr>
                <w:b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3005" w:rsidRDefault="00CB3005">
            <w:pPr>
              <w:tabs>
                <w:tab w:val="left" w:pos="1760"/>
              </w:tabs>
              <w:spacing w:after="0" w:line="0" w:lineRule="atLeast"/>
              <w:rPr>
                <w:rFonts w:ascii="Arial" w:eastAsia="Arial" w:hAnsi="Arial"/>
                <w:sz w:val="19"/>
                <w:szCs w:val="19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UPS online, off line</w:t>
            </w:r>
          </w:p>
        </w:tc>
        <w:tc>
          <w:tcPr>
            <w:tcW w:w="127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3005" w:rsidRDefault="00CB3005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1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3005" w:rsidRPr="00344961" w:rsidRDefault="00CB300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3005" w:rsidTr="00E26DF4">
        <w:trPr>
          <w:trHeight w:val="567"/>
        </w:trPr>
        <w:tc>
          <w:tcPr>
            <w:tcW w:w="9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3005" w:rsidRDefault="00CB300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CB3005" w:rsidRDefault="00CB300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CB3005" w:rsidRDefault="00CB3005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CB3005" w:rsidRDefault="00CB300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CB3005" w:rsidRDefault="00CB300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</w:t>
            </w:r>
            <w:r>
              <w:rPr>
                <w:b/>
                <w:bCs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3005" w:rsidRDefault="00CB300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57</w:t>
            </w:r>
            <w:r>
              <w:rPr>
                <w:b/>
                <w:bCs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3005" w:rsidRDefault="00CB3005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Storage devices (batteries) and their maintenance</w:t>
            </w:r>
          </w:p>
        </w:tc>
        <w:tc>
          <w:tcPr>
            <w:tcW w:w="12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3005" w:rsidRDefault="00CB3005" w:rsidP="00B31CE7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CB3005" w:rsidRDefault="00CB3005" w:rsidP="00B31CE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CB3005" w:rsidRDefault="00CB3005" w:rsidP="00B31CE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CB3005" w:rsidRDefault="00CB3005" w:rsidP="00B31CE7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CB3005" w:rsidRDefault="00CB3005" w:rsidP="00B31CE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CB3005" w:rsidRDefault="00CB3005" w:rsidP="00B31CE7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</w:t>
            </w:r>
            <w:r>
              <w:rPr>
                <w:b/>
                <w:bCs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331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B3005" w:rsidRPr="00344961" w:rsidRDefault="00844B2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INTERNAL </w:t>
            </w:r>
            <w:r w:rsidR="00CB3005" w:rsidRPr="00344961">
              <w:rPr>
                <w:rFonts w:ascii="Arial" w:hAnsi="Arial" w:cs="Arial"/>
                <w:sz w:val="24"/>
                <w:szCs w:val="24"/>
              </w:rPr>
              <w:t>VIVA</w:t>
            </w:r>
          </w:p>
        </w:tc>
      </w:tr>
      <w:tr w:rsidR="00CB3005" w:rsidTr="00E26DF4">
        <w:trPr>
          <w:trHeight w:val="567"/>
        </w:trPr>
        <w:tc>
          <w:tcPr>
            <w:tcW w:w="9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3005" w:rsidRDefault="00CB3005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3005" w:rsidRDefault="00CB300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58</w:t>
            </w:r>
            <w:r>
              <w:rPr>
                <w:b/>
                <w:bCs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3005" w:rsidRDefault="00CB3005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revision</w:t>
            </w:r>
          </w:p>
        </w:tc>
        <w:tc>
          <w:tcPr>
            <w:tcW w:w="12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B3005" w:rsidRDefault="00CB3005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1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3005" w:rsidRDefault="00CB3005">
            <w:pPr>
              <w:spacing w:after="0" w:line="240" w:lineRule="auto"/>
            </w:pPr>
          </w:p>
        </w:tc>
      </w:tr>
      <w:tr w:rsidR="00CB3005" w:rsidTr="00E26DF4">
        <w:trPr>
          <w:trHeight w:val="567"/>
        </w:trPr>
        <w:tc>
          <w:tcPr>
            <w:tcW w:w="9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3005" w:rsidRDefault="00CB3005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3005" w:rsidRDefault="00CB300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59</w:t>
            </w:r>
            <w:r>
              <w:rPr>
                <w:b/>
                <w:bCs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3005" w:rsidRDefault="00CB3005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revision</w:t>
            </w:r>
          </w:p>
        </w:tc>
        <w:tc>
          <w:tcPr>
            <w:tcW w:w="12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3005" w:rsidRDefault="00CB300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1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B3005" w:rsidRDefault="00CB3005">
            <w:pPr>
              <w:spacing w:after="0" w:line="240" w:lineRule="auto"/>
            </w:pPr>
          </w:p>
        </w:tc>
      </w:tr>
      <w:tr w:rsidR="00CB3005" w:rsidTr="00E26DF4">
        <w:trPr>
          <w:trHeight w:val="567"/>
        </w:trPr>
        <w:tc>
          <w:tcPr>
            <w:tcW w:w="9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3005" w:rsidRDefault="00CB3005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3005" w:rsidRDefault="00CB300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CB3005" w:rsidRDefault="00CB300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60</w:t>
            </w:r>
            <w:r>
              <w:rPr>
                <w:b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3005" w:rsidRDefault="00CB3005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revision</w:t>
            </w:r>
          </w:p>
        </w:tc>
        <w:tc>
          <w:tcPr>
            <w:tcW w:w="127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3005" w:rsidRDefault="00CB3005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1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3005" w:rsidRDefault="00CB3005">
            <w:pPr>
              <w:spacing w:after="0" w:line="240" w:lineRule="auto"/>
            </w:pPr>
          </w:p>
        </w:tc>
      </w:tr>
    </w:tbl>
    <w:p w:rsidR="00450A80" w:rsidRDefault="00450A80" w:rsidP="00450A80">
      <w:pPr>
        <w:rPr>
          <w:b/>
          <w:bCs/>
          <w:sz w:val="24"/>
          <w:szCs w:val="24"/>
        </w:rPr>
      </w:pPr>
    </w:p>
    <w:p w:rsidR="00966D25" w:rsidRDefault="00966D25"/>
    <w:sectPr w:rsidR="00966D25" w:rsidSect="007D43D5">
      <w:pgSz w:w="12240" w:h="15840"/>
      <w:pgMar w:top="54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01C8E"/>
    <w:multiLevelType w:val="multilevel"/>
    <w:tmpl w:val="BCCA337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8640"/>
        </w:tabs>
        <w:ind w:left="8640" w:hanging="1440"/>
      </w:pPr>
      <w:rPr>
        <w:rFonts w:hint="default"/>
      </w:rPr>
    </w:lvl>
  </w:abstractNum>
  <w:abstractNum w:abstractNumId="1">
    <w:nsid w:val="18594F27"/>
    <w:multiLevelType w:val="multilevel"/>
    <w:tmpl w:val="BCCA3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50A80"/>
    <w:rsid w:val="00081844"/>
    <w:rsid w:val="000B0811"/>
    <w:rsid w:val="000F6E5E"/>
    <w:rsid w:val="0018218C"/>
    <w:rsid w:val="00182F34"/>
    <w:rsid w:val="001F1D65"/>
    <w:rsid w:val="00280001"/>
    <w:rsid w:val="002E21DF"/>
    <w:rsid w:val="00315794"/>
    <w:rsid w:val="00344961"/>
    <w:rsid w:val="003A06E5"/>
    <w:rsid w:val="003A1778"/>
    <w:rsid w:val="003F670D"/>
    <w:rsid w:val="004159F9"/>
    <w:rsid w:val="0044592E"/>
    <w:rsid w:val="00450A80"/>
    <w:rsid w:val="00482D07"/>
    <w:rsid w:val="004B38B8"/>
    <w:rsid w:val="004B3D3B"/>
    <w:rsid w:val="004F015A"/>
    <w:rsid w:val="00516CE1"/>
    <w:rsid w:val="005D554D"/>
    <w:rsid w:val="006B7578"/>
    <w:rsid w:val="006E0AFE"/>
    <w:rsid w:val="00767730"/>
    <w:rsid w:val="007C6659"/>
    <w:rsid w:val="007D43D5"/>
    <w:rsid w:val="00844B27"/>
    <w:rsid w:val="008733B9"/>
    <w:rsid w:val="00966D25"/>
    <w:rsid w:val="009A1281"/>
    <w:rsid w:val="009B7D2F"/>
    <w:rsid w:val="00A0165E"/>
    <w:rsid w:val="00A04DD2"/>
    <w:rsid w:val="00A55EE1"/>
    <w:rsid w:val="00AC25C5"/>
    <w:rsid w:val="00AE0F44"/>
    <w:rsid w:val="00B174D9"/>
    <w:rsid w:val="00B5620B"/>
    <w:rsid w:val="00B70531"/>
    <w:rsid w:val="00BD0767"/>
    <w:rsid w:val="00C31103"/>
    <w:rsid w:val="00C35D6D"/>
    <w:rsid w:val="00C7238F"/>
    <w:rsid w:val="00CB3005"/>
    <w:rsid w:val="00D36DBD"/>
    <w:rsid w:val="00D41725"/>
    <w:rsid w:val="00D62324"/>
    <w:rsid w:val="00DE1B20"/>
    <w:rsid w:val="00DE536F"/>
    <w:rsid w:val="00E15D92"/>
    <w:rsid w:val="00E36618"/>
    <w:rsid w:val="00EB1428"/>
    <w:rsid w:val="00F6098A"/>
    <w:rsid w:val="00FF5B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0A80"/>
    <w:pPr>
      <w:spacing w:after="200" w:line="276" w:lineRule="auto"/>
    </w:pPr>
    <w:rPr>
      <w:rFonts w:ascii="Times New Roman" w:hAnsi="Times New Roman" w:cs="Times New Roman"/>
      <w:color w:val="000000"/>
      <w:sz w:val="18"/>
      <w:szCs w:val="18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nhideWhenUsed/>
    <w:rsid w:val="00450A80"/>
    <w:pPr>
      <w:spacing w:after="0" w:line="240" w:lineRule="auto"/>
    </w:pPr>
    <w:rPr>
      <w:rFonts w:ascii="Courier New" w:eastAsia="Times New Roman" w:hAnsi="Courier New"/>
      <w:color w:val="auto"/>
      <w:sz w:val="20"/>
      <w:szCs w:val="20"/>
      <w:lang w:bidi="ar-SA"/>
    </w:rPr>
  </w:style>
  <w:style w:type="character" w:customStyle="1" w:styleId="PlainTextChar">
    <w:name w:val="Plain Text Char"/>
    <w:basedOn w:val="DefaultParagraphFont"/>
    <w:link w:val="PlainText"/>
    <w:rsid w:val="00450A80"/>
    <w:rPr>
      <w:rFonts w:ascii="Courier New" w:eastAsia="Times New Roman" w:hAnsi="Courier New" w:cs="Times New Roman"/>
      <w:sz w:val="20"/>
      <w:szCs w:val="20"/>
    </w:rPr>
  </w:style>
  <w:style w:type="table" w:styleId="TableGrid">
    <w:name w:val="Table Grid"/>
    <w:basedOn w:val="TableNormal"/>
    <w:uiPriority w:val="59"/>
    <w:rsid w:val="00450A80"/>
    <w:pPr>
      <w:spacing w:after="0" w:line="240" w:lineRule="auto"/>
    </w:pPr>
    <w:rPr>
      <w:rFonts w:ascii="Times New Roman" w:hAnsi="Times New Roman" w:cs="Times New Roman"/>
      <w:color w:val="000000"/>
      <w:sz w:val="18"/>
      <w:szCs w:val="18"/>
      <w:lang w:bidi="hi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rsid w:val="006B7578"/>
    <w:pPr>
      <w:spacing w:after="0" w:line="240" w:lineRule="auto"/>
      <w:ind w:left="720"/>
    </w:pPr>
    <w:rPr>
      <w:rFonts w:ascii="Arial Narrow" w:eastAsia="Times New Roman" w:hAnsi="Arial Narrow"/>
      <w:color w:val="auto"/>
      <w:sz w:val="24"/>
      <w:szCs w:val="24"/>
      <w:lang w:bidi="ar-SA"/>
    </w:rPr>
  </w:style>
  <w:style w:type="character" w:customStyle="1" w:styleId="BodyTextIndentChar">
    <w:name w:val="Body Text Indent Char"/>
    <w:basedOn w:val="DefaultParagraphFont"/>
    <w:link w:val="BodyTextIndent"/>
    <w:rsid w:val="006B7578"/>
    <w:rPr>
      <w:rFonts w:ascii="Arial Narrow" w:eastAsia="Times New Roman" w:hAnsi="Arial Narrow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352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9A7C33-3D16-4682-8540-62E2FB12A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612</Words>
  <Characters>3494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dell</cp:lastModifiedBy>
  <cp:revision>27</cp:revision>
  <dcterms:created xsi:type="dcterms:W3CDTF">2018-05-21T05:10:00Z</dcterms:created>
  <dcterms:modified xsi:type="dcterms:W3CDTF">2022-03-16T17:28:00Z</dcterms:modified>
</cp:coreProperties>
</file>